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C03C629" w14:textId="77777777" w:rsidR="004273A9" w:rsidRDefault="004273A9" w:rsidP="004273A9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GoBack"/>
      <w:r w:rsidRPr="00CB22AD">
        <w:rPr>
          <w:rFonts w:asciiTheme="minorHAnsi" w:hAnsiTheme="minorHAnsi" w:cstheme="minorHAnsi"/>
        </w:rPr>
        <w:t>Fill in the blank with the word that best completes each sentence.</w:t>
      </w:r>
      <w:bookmarkEnd w:id="0"/>
    </w:p>
    <w:p w14:paraId="6C80DB69" w14:textId="30D27636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diseases are diseases that cannot be transmitted from one person to the next. </w:t>
      </w:r>
    </w:p>
    <w:p w14:paraId="266E2AC1" w14:textId="7F96A246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>Behaviors that help you prevent noncommunicable diseases include eating a healthy diet, avoiding alcohol and tobacco, managing stress, and getting regular</w:t>
      </w:r>
      <w:r>
        <w:rPr>
          <w:color w:val="BEBEBE"/>
          <w:u w:val="single"/>
        </w:rPr>
        <w:t xml:space="preserve">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>.</w:t>
      </w:r>
    </w:p>
    <w:p w14:paraId="6B6AFF42" w14:textId="7836677C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Coronary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disease occurs when your arteries become clogged or hardened. </w:t>
      </w:r>
    </w:p>
    <w:p w14:paraId="02CF7C51" w14:textId="48FC0DCD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When the pressure inside your arteries is too high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. </w:t>
      </w:r>
    </w:p>
    <w:p w14:paraId="6CE0F448" w14:textId="7B1F3B22" w:rsidR="00024332" w:rsidRPr="009F34CB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56" w:line="480" w:lineRule="auto"/>
        <w:rPr>
          <w:rFonts w:cstheme="minorHAnsi"/>
          <w:color w:val="000000"/>
          <w:szCs w:val="24"/>
        </w:rPr>
      </w:pP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is a disease where the bones become weak. </w:t>
      </w:r>
    </w:p>
    <w:p w14:paraId="66FF2642" w14:textId="48745885" w:rsidR="00024332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Cs w:val="24"/>
        </w:rPr>
      </w:pPr>
      <w:r w:rsidRPr="009F34CB">
        <w:rPr>
          <w:rFonts w:cstheme="minorHAnsi"/>
          <w:color w:val="000000"/>
          <w:szCs w:val="24"/>
        </w:rPr>
        <w:t xml:space="preserve">Alzheimer’s is a form of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9F34CB">
        <w:rPr>
          <w:rFonts w:cstheme="minorHAnsi"/>
          <w:color w:val="000000"/>
          <w:szCs w:val="24"/>
        </w:rPr>
        <w:t xml:space="preserve">. </w:t>
      </w:r>
    </w:p>
    <w:p w14:paraId="6AC85868" w14:textId="5DD50206" w:rsidR="00BA1C78" w:rsidRPr="00024332" w:rsidRDefault="00024332" w:rsidP="00024332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  <w:szCs w:val="24"/>
        </w:rPr>
      </w:pPr>
      <w:r w:rsidRPr="00024332">
        <w:rPr>
          <w:rFonts w:cstheme="minorHAnsi"/>
          <w:color w:val="000000"/>
          <w:szCs w:val="24"/>
        </w:rPr>
        <w:t xml:space="preserve">When abnormal cells in the body multiply it is called </w:t>
      </w:r>
      <w:r w:rsidRPr="00841371">
        <w:rPr>
          <w:color w:val="BEBEBE"/>
          <w:u w:val="single"/>
        </w:rPr>
        <w:t xml:space="preserve">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024332">
        <w:rPr>
          <w:rFonts w:cstheme="minorHAnsi"/>
          <w:color w:val="000000"/>
          <w:szCs w:val="24"/>
        </w:rPr>
        <w:t>.</w:t>
      </w:r>
    </w:p>
    <w:sectPr w:rsidR="00BA1C78" w:rsidRPr="00024332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53E9B7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8D2569">
      <w:rPr>
        <w:u w:val="none"/>
      </w:rPr>
      <w:t>5</w:t>
    </w:r>
    <w:r w:rsidRPr="00047D97">
      <w:rPr>
        <w:u w:val="none"/>
      </w:rPr>
      <w:t xml:space="preserve"> </w:t>
    </w:r>
    <w:r w:rsidR="008D2569">
      <w:rPr>
        <w:u w:val="none"/>
      </w:rPr>
      <w:t>Noncommunicable Diseases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1D6663"/>
    <w:rsid w:val="00232D6D"/>
    <w:rsid w:val="00292C33"/>
    <w:rsid w:val="00324D26"/>
    <w:rsid w:val="003D4314"/>
    <w:rsid w:val="00416C0D"/>
    <w:rsid w:val="0042010A"/>
    <w:rsid w:val="004273A9"/>
    <w:rsid w:val="00445F7A"/>
    <w:rsid w:val="004D5B95"/>
    <w:rsid w:val="004F3624"/>
    <w:rsid w:val="005206A3"/>
    <w:rsid w:val="00586DB3"/>
    <w:rsid w:val="005C63B3"/>
    <w:rsid w:val="006E23D8"/>
    <w:rsid w:val="006E28B0"/>
    <w:rsid w:val="00800F13"/>
    <w:rsid w:val="008D2569"/>
    <w:rsid w:val="009D7042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75D7C"/>
    <w:rsid w:val="00D9731B"/>
    <w:rsid w:val="00F159C9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73A9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2020-09-23T04:01:00Z</dcterms:created>
  <dcterms:modified xsi:type="dcterms:W3CDTF">2020-10-01T14:58:00Z</dcterms:modified>
</cp:coreProperties>
</file>