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02730167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D47993" w:rsidRPr="00D47993">
        <w:rPr>
          <w:b w:val="0"/>
          <w:bCs w:val="0"/>
          <w:sz w:val="32"/>
          <w:szCs w:val="32"/>
        </w:rPr>
        <w:t>What Do I Know About Alcohol?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68E7A48F" w:rsidR="0066535F" w:rsidRPr="00D47993" w:rsidRDefault="00D47993" w:rsidP="00D47993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D47993">
        <w:rPr>
          <w:rFonts w:cstheme="minorHAnsi"/>
          <w:szCs w:val="24"/>
        </w:rPr>
        <w:t xml:space="preserve">Complete the following self-assessment by putting an X in the box below the word </w:t>
      </w:r>
      <w:r w:rsidRPr="00D47993">
        <w:rPr>
          <w:rFonts w:cstheme="minorHAnsi"/>
          <w:i/>
          <w:iCs/>
          <w:szCs w:val="24"/>
        </w:rPr>
        <w:t xml:space="preserve">true </w:t>
      </w:r>
      <w:r w:rsidRPr="00D47993">
        <w:rPr>
          <w:rFonts w:cstheme="minorHAnsi"/>
          <w:szCs w:val="24"/>
        </w:rPr>
        <w:t xml:space="preserve">or </w:t>
      </w:r>
      <w:r w:rsidRPr="00D47993">
        <w:rPr>
          <w:rFonts w:cstheme="minorHAnsi"/>
          <w:i/>
          <w:iCs/>
          <w:szCs w:val="24"/>
        </w:rPr>
        <w:t xml:space="preserve">false </w:t>
      </w:r>
      <w:r w:rsidRPr="00D47993">
        <w:rPr>
          <w:rFonts w:cstheme="minorHAnsi"/>
          <w:szCs w:val="24"/>
        </w:rPr>
        <w:t>for each question to help you understand your knowledge about alcohol.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D47993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52710394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1. Alcohol is a stimulant.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10C8B2C2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2. Alcohol is legal for people 20 years of age and older.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573D0B69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3. A long-term effect of drinking alcohol could be brain damage and cirrhosis of the liver.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78D34CCD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4. Binge drinking is when females drink 8 or more drinks in a week and males drink 15 or more drinks in a week.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067E1811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5. Blood alcohol content is the amount of alcohol found in a person’s bloodstream to determine how intoxicated they are.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4BC57336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6. Two main reasons people drink are to fit in with their friends and to decrease their risky behavior decisions.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1DBEDA11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7. Teens who use social media are three times more likely to drink alcohol.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1DF40164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8. Alcohol is banned from all schools, meaning you cannot have any type of alcohol on school grounds.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793E043A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9. The designated driver is the person who agrees to have only one drink at the party, so they can still safely drive home.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18A78AE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10. Alcohol use disorder means a person depends on alcohol to get through their day.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E3B010" w14:textId="4DAB4DE0" w:rsidR="0066535F" w:rsidRPr="00D47993" w:rsidRDefault="00D47993" w:rsidP="0066535F">
      <w:pPr>
        <w:pStyle w:val="Default"/>
        <w:rPr>
          <w:sz w:val="20"/>
          <w:szCs w:val="20"/>
        </w:rPr>
      </w:pPr>
      <w:r w:rsidRPr="00D47993">
        <w:rPr>
          <w:sz w:val="20"/>
          <w:szCs w:val="20"/>
        </w:rPr>
        <w:t>Answers: 1. false, 2. false, 3. true, 4. false, 5. true, 6. false, 7. true, 8. true, 9. false, 10. true</w:t>
      </w:r>
    </w:p>
    <w:p w14:paraId="37538C19" w14:textId="77777777" w:rsidR="00D47993" w:rsidRDefault="00D47993" w:rsidP="0066535F">
      <w:pPr>
        <w:pStyle w:val="Default"/>
      </w:pPr>
    </w:p>
    <w:p w14:paraId="54D08AFC" w14:textId="45697013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47993" w:rsidRPr="00D47993">
        <w:rPr>
          <w:rFonts w:asciiTheme="minorHAnsi" w:hAnsiTheme="minorHAnsi" w:cstheme="minorHAnsi"/>
        </w:rPr>
        <w:t>What Do I Know About Alcohol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4C71DB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283D" w14:textId="77777777" w:rsidR="004F4D7A" w:rsidRDefault="004F4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36483" w14:textId="77777777" w:rsidR="004F4D7A" w:rsidRDefault="004F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1FF55" w14:textId="77777777" w:rsidR="004F4D7A" w:rsidRDefault="004F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3EE569C3" w:rsidR="003D4314" w:rsidRDefault="006E28B0" w:rsidP="004F4D7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62E4BA2" w:rsidR="00047D97" w:rsidRDefault="0066535F" w:rsidP="004F4D7A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10</w:t>
    </w:r>
    <w:r w:rsidR="00047D97" w:rsidRPr="00047D97">
      <w:rPr>
        <w:u w:val="none"/>
      </w:rPr>
      <w:t xml:space="preserve"> </w:t>
    </w:r>
    <w:r w:rsidR="00D47993">
      <w:rPr>
        <w:u w:val="none"/>
      </w:rPr>
      <w:t>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259B" w14:textId="77777777" w:rsidR="004F4D7A" w:rsidRDefault="004F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C71DB"/>
    <w:rsid w:val="004D5B95"/>
    <w:rsid w:val="004F3624"/>
    <w:rsid w:val="004F4D7A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800F13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6725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1304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14</cp:revision>
  <dcterms:created xsi:type="dcterms:W3CDTF">2020-09-23T03:35:00Z</dcterms:created>
  <dcterms:modified xsi:type="dcterms:W3CDTF">2021-03-11T17:26:00Z</dcterms:modified>
</cp:coreProperties>
</file>