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4030BF2E"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5E6A95" w:rsidRPr="005E6A95">
        <w:rPr>
          <w:b w:val="0"/>
          <w:bCs w:val="0"/>
          <w:sz w:val="32"/>
          <w:szCs w:val="32"/>
        </w:rPr>
        <w:t>Deciding to Be Alcohol Free</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6DEB6AF8" w14:textId="77777777" w:rsidR="005E6A95" w:rsidRPr="005E6A95" w:rsidRDefault="005E6A95" w:rsidP="005E6A95">
      <w:pPr>
        <w:rPr>
          <w:rFonts w:cs="Helvetica LT Std Light"/>
          <w:color w:val="000000"/>
          <w:szCs w:val="24"/>
        </w:rPr>
      </w:pPr>
      <w:r w:rsidRPr="005E6A95">
        <w:rPr>
          <w:rFonts w:cs="Helvetica LT Std Light"/>
          <w:color w:val="000000"/>
          <w:szCs w:val="24"/>
        </w:rPr>
        <w:t>You have read about the physical, mental, emotional, and social effects of drinking alcohol as well as about some of the risky decisions you might make if you choose to drink. You now have a decision to make: will you decide to drink, or will you decide not to drink?</w:t>
      </w:r>
    </w:p>
    <w:p w14:paraId="7B739909" w14:textId="77777777" w:rsidR="005E6A95" w:rsidRPr="005E6A95" w:rsidRDefault="005E6A95" w:rsidP="005E6A95">
      <w:pPr>
        <w:rPr>
          <w:rFonts w:cs="Helvetica LT Std Light"/>
          <w:color w:val="000000"/>
          <w:szCs w:val="24"/>
        </w:rPr>
      </w:pPr>
      <w:r w:rsidRPr="005E6A95">
        <w:rPr>
          <w:rFonts w:cs="Helvetica LT Std Light"/>
          <w:color w:val="000000"/>
          <w:szCs w:val="24"/>
        </w:rPr>
        <w:t>Remember the decision-making process.</w:t>
      </w:r>
    </w:p>
    <w:p w14:paraId="1CC2F2AC" w14:textId="77777777" w:rsidR="005E6A95" w:rsidRPr="005E6A95" w:rsidRDefault="005E6A95" w:rsidP="005E6A95">
      <w:pPr>
        <w:rPr>
          <w:rFonts w:cs="Helvetica LT Std Light"/>
          <w:color w:val="000000"/>
          <w:szCs w:val="24"/>
        </w:rPr>
      </w:pPr>
      <w:r w:rsidRPr="005E6A95">
        <w:rPr>
          <w:rFonts w:cs="Helvetica LT Std Light"/>
          <w:b/>
          <w:bCs/>
          <w:color w:val="000000"/>
          <w:szCs w:val="24"/>
        </w:rPr>
        <w:t>STEP 1: Understand the problem.</w:t>
      </w:r>
      <w:r w:rsidRPr="005E6A95">
        <w:rPr>
          <w:rFonts w:cs="Helvetica LT Std Light"/>
          <w:color w:val="000000"/>
          <w:szCs w:val="24"/>
        </w:rPr>
        <w:t xml:space="preserve"> Who will potentially pressure you to drink? Where will you potentially be pressured to drink?</w:t>
      </w:r>
    </w:p>
    <w:p w14:paraId="7DE46275" w14:textId="77777777" w:rsidR="005E6A95" w:rsidRPr="005E6A95" w:rsidRDefault="005E6A95" w:rsidP="005E6A95">
      <w:pPr>
        <w:rPr>
          <w:rFonts w:cs="Helvetica LT Std Light"/>
          <w:color w:val="000000"/>
          <w:szCs w:val="24"/>
        </w:rPr>
      </w:pPr>
      <w:r w:rsidRPr="005E6A95">
        <w:rPr>
          <w:rFonts w:cs="Helvetica LT Std Light"/>
          <w:b/>
          <w:bCs/>
          <w:color w:val="000000"/>
          <w:szCs w:val="24"/>
        </w:rPr>
        <w:t>STEP 2: Gather information and know your options.</w:t>
      </w:r>
      <w:r w:rsidRPr="005E6A95">
        <w:rPr>
          <w:rFonts w:cs="Helvetica LT Std Light"/>
          <w:color w:val="000000"/>
          <w:szCs w:val="24"/>
        </w:rPr>
        <w:t xml:space="preserve"> What options do you have? How can you respond?</w:t>
      </w:r>
    </w:p>
    <w:p w14:paraId="3DA228A0" w14:textId="77777777" w:rsidR="005E6A95" w:rsidRPr="005E6A95" w:rsidRDefault="005E6A95" w:rsidP="005E6A95">
      <w:pPr>
        <w:rPr>
          <w:rFonts w:cs="Helvetica LT Std Light"/>
          <w:color w:val="000000"/>
          <w:szCs w:val="24"/>
        </w:rPr>
      </w:pPr>
      <w:r w:rsidRPr="005E6A95">
        <w:rPr>
          <w:rFonts w:cs="Helvetica LT Std Light"/>
          <w:b/>
          <w:bCs/>
          <w:color w:val="000000"/>
          <w:szCs w:val="24"/>
        </w:rPr>
        <w:t>STEP 3: Know the consequences.</w:t>
      </w:r>
      <w:r w:rsidRPr="005E6A95">
        <w:rPr>
          <w:rFonts w:cs="Helvetica LT Std Light"/>
          <w:color w:val="000000"/>
          <w:szCs w:val="24"/>
        </w:rPr>
        <w:t xml:space="preserve"> What is one physical, one mental, one emotional, and one social consequence of choosing to drink?</w:t>
      </w:r>
    </w:p>
    <w:p w14:paraId="10FD615D" w14:textId="223E9507" w:rsidR="005E6A95" w:rsidRPr="005E6A95" w:rsidRDefault="005E6A95" w:rsidP="005E6A95">
      <w:pPr>
        <w:ind w:left="270"/>
        <w:rPr>
          <w:rFonts w:cs="Helvetica LT Std Light"/>
          <w:color w:val="000000"/>
          <w:szCs w:val="24"/>
        </w:rPr>
      </w:pPr>
      <w:r w:rsidRPr="005E6A95">
        <w:rPr>
          <w:rFonts w:cs="Helvetica LT Std Light"/>
          <w:color w:val="000000"/>
          <w:szCs w:val="24"/>
        </w:rPr>
        <w:t>Physical</w:t>
      </w:r>
      <w:r>
        <w:rPr>
          <w:rFonts w:cs="Helvetica LT Std Light"/>
          <w:color w:val="000000"/>
          <w:szCs w:val="24"/>
        </w:rPr>
        <w:t xml:space="preserve">: </w:t>
      </w:r>
      <w:r w:rsidRPr="00FB7C50">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r w:rsidRPr="005E6A95">
        <w:rPr>
          <w:rFonts w:cs="Helvetica LT Std Light"/>
          <w:color w:val="000000"/>
          <w:szCs w:val="24"/>
        </w:rPr>
        <w:t xml:space="preserve"> </w:t>
      </w:r>
    </w:p>
    <w:p w14:paraId="5DF6CC89" w14:textId="0FC109B3" w:rsidR="005E6A95" w:rsidRPr="005E6A95" w:rsidRDefault="005E6A95" w:rsidP="005E6A95">
      <w:pPr>
        <w:ind w:left="270"/>
        <w:rPr>
          <w:rFonts w:cs="Helvetica LT Std Light"/>
          <w:color w:val="000000"/>
          <w:szCs w:val="24"/>
        </w:rPr>
      </w:pPr>
      <w:r w:rsidRPr="005E6A95">
        <w:rPr>
          <w:rFonts w:cs="Helvetica LT Std Light"/>
          <w:color w:val="000000"/>
          <w:szCs w:val="24"/>
        </w:rPr>
        <w:t>Mental</w:t>
      </w:r>
      <w:r>
        <w:rPr>
          <w:rFonts w:cs="Helvetica LT Std Light"/>
          <w:color w:val="000000"/>
          <w:szCs w:val="24"/>
        </w:rP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r w:rsidRPr="005E6A95">
        <w:rPr>
          <w:rFonts w:cs="Helvetica LT Std Light"/>
          <w:color w:val="000000"/>
          <w:szCs w:val="24"/>
        </w:rPr>
        <w:t xml:space="preserve"> </w:t>
      </w:r>
    </w:p>
    <w:p w14:paraId="7C5CB921" w14:textId="232A57F0" w:rsidR="005E6A95" w:rsidRPr="005E6A95" w:rsidRDefault="005E6A95" w:rsidP="005E6A95">
      <w:pPr>
        <w:ind w:left="270"/>
        <w:rPr>
          <w:rFonts w:cs="Helvetica LT Std Light"/>
          <w:color w:val="000000"/>
          <w:szCs w:val="24"/>
        </w:rPr>
      </w:pPr>
      <w:r w:rsidRPr="005E6A95">
        <w:rPr>
          <w:rFonts w:cs="Helvetica LT Std Light"/>
          <w:color w:val="000000"/>
          <w:szCs w:val="24"/>
        </w:rPr>
        <w:t>Emotional</w:t>
      </w:r>
      <w:r>
        <w:rPr>
          <w:rFonts w:cs="Helvetica LT Std Light"/>
          <w:color w:val="000000"/>
          <w:szCs w:val="24"/>
        </w:rP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r w:rsidRPr="005E6A95">
        <w:rPr>
          <w:rFonts w:cs="Helvetica LT Std Light"/>
          <w:color w:val="000000"/>
          <w:szCs w:val="24"/>
        </w:rPr>
        <w:t xml:space="preserve"> </w:t>
      </w:r>
    </w:p>
    <w:p w14:paraId="64670A50" w14:textId="77777777" w:rsidR="005E6A95" w:rsidRPr="005E6A95" w:rsidRDefault="005E6A95" w:rsidP="005E6A95">
      <w:pPr>
        <w:ind w:left="270"/>
        <w:rPr>
          <w:rFonts w:cs="Helvetica LT Std Light"/>
          <w:color w:val="000000"/>
          <w:szCs w:val="24"/>
        </w:rPr>
      </w:pPr>
      <w:r w:rsidRPr="005E6A95">
        <w:rPr>
          <w:rFonts w:cs="Helvetica LT Std Light"/>
          <w:color w:val="000000"/>
          <w:szCs w:val="24"/>
        </w:rPr>
        <w:t>Social</w:t>
      </w:r>
      <w:r>
        <w:rPr>
          <w:rFonts w:cs="Helvetica LT Std Light"/>
          <w:color w:val="000000"/>
          <w:szCs w:val="24"/>
        </w:rP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r w:rsidRPr="005E6A95">
        <w:rPr>
          <w:rFonts w:cs="Helvetica LT Std Light"/>
          <w:color w:val="000000"/>
          <w:szCs w:val="24"/>
        </w:rPr>
        <w:t xml:space="preserve"> </w:t>
      </w:r>
    </w:p>
    <w:p w14:paraId="6EC956EA" w14:textId="77777777" w:rsidR="005E6A95" w:rsidRPr="005E6A95" w:rsidRDefault="005E6A95" w:rsidP="005E6A95">
      <w:pPr>
        <w:rPr>
          <w:rFonts w:cs="Helvetica LT Std Light"/>
          <w:color w:val="000000"/>
          <w:szCs w:val="24"/>
        </w:rPr>
      </w:pPr>
      <w:r w:rsidRPr="005E6A95">
        <w:rPr>
          <w:rFonts w:cs="Helvetica LT Std Light"/>
          <w:b/>
          <w:bCs/>
          <w:color w:val="000000"/>
          <w:szCs w:val="24"/>
        </w:rPr>
        <w:t xml:space="preserve">STEP 4: </w:t>
      </w:r>
      <w:proofErr w:type="gramStart"/>
      <w:r w:rsidRPr="005E6A95">
        <w:rPr>
          <w:rFonts w:cs="Helvetica LT Std Light"/>
          <w:b/>
          <w:bCs/>
          <w:color w:val="000000"/>
          <w:szCs w:val="24"/>
        </w:rPr>
        <w:t>Make a decision</w:t>
      </w:r>
      <w:proofErr w:type="gramEnd"/>
      <w:r w:rsidRPr="005E6A95">
        <w:rPr>
          <w:rFonts w:cs="Helvetica LT Std Light"/>
          <w:b/>
          <w:bCs/>
          <w:color w:val="000000"/>
          <w:szCs w:val="24"/>
        </w:rPr>
        <w:t>.</w:t>
      </w:r>
      <w:r w:rsidRPr="005E6A95">
        <w:rPr>
          <w:rFonts w:cs="Helvetica LT Std Light"/>
          <w:color w:val="000000"/>
          <w:szCs w:val="24"/>
        </w:rPr>
        <w:t xml:space="preserve"> Will you decide to drink? Will you decide not to drink?</w:t>
      </w:r>
    </w:p>
    <w:p w14:paraId="3D184DF0" w14:textId="77777777" w:rsidR="005E6A95" w:rsidRPr="005E6A95" w:rsidRDefault="005E6A95" w:rsidP="005E6A95">
      <w:pPr>
        <w:rPr>
          <w:rFonts w:cs="Helvetica LT Std Light"/>
          <w:b/>
          <w:bCs/>
          <w:color w:val="000000"/>
          <w:szCs w:val="24"/>
        </w:rPr>
      </w:pPr>
      <w:r w:rsidRPr="005E6A95">
        <w:rPr>
          <w:rFonts w:cs="Helvetica LT Std Light"/>
          <w:b/>
          <w:bCs/>
          <w:color w:val="000000"/>
          <w:szCs w:val="24"/>
        </w:rPr>
        <w:t>STEP 5: Think about your choice.</w:t>
      </w:r>
    </w:p>
    <w:p w14:paraId="6872BEA3" w14:textId="77777777" w:rsidR="005E6A95" w:rsidRPr="005E6A95" w:rsidRDefault="005E6A95" w:rsidP="005E6A95">
      <w:pPr>
        <w:rPr>
          <w:rFonts w:cs="Helvetica LT Std Light"/>
          <w:color w:val="000000"/>
          <w:szCs w:val="24"/>
        </w:rPr>
      </w:pPr>
      <w:r w:rsidRPr="005E6A95">
        <w:rPr>
          <w:rFonts w:cs="Helvetica LT Std Light"/>
          <w:color w:val="000000"/>
          <w:szCs w:val="24"/>
        </w:rPr>
        <w:t>List four positive outcomes if you choose not to drink.</w:t>
      </w:r>
    </w:p>
    <w:p w14:paraId="150853E0" w14:textId="77777777" w:rsidR="005E6A95" w:rsidRPr="005E6A95" w:rsidRDefault="005E6A95" w:rsidP="005E6A95">
      <w:pPr>
        <w:rPr>
          <w:rFonts w:cs="Helvetica LT Std Light"/>
          <w:color w:val="000000"/>
          <w:szCs w:val="24"/>
        </w:rPr>
      </w:pPr>
      <w:r w:rsidRPr="005E6A95">
        <w:rPr>
          <w:rFonts w:cs="Helvetica LT Std Light"/>
          <w:color w:val="000000"/>
          <w:szCs w:val="24"/>
        </w:rPr>
        <w:t>1.</w:t>
      </w:r>
    </w:p>
    <w:p w14:paraId="70B606EA" w14:textId="77777777" w:rsidR="005E6A95" w:rsidRPr="005E6A95" w:rsidRDefault="005E6A95" w:rsidP="005E6A95">
      <w:pPr>
        <w:rPr>
          <w:rFonts w:cs="Helvetica LT Std Light"/>
          <w:color w:val="000000"/>
          <w:szCs w:val="24"/>
        </w:rPr>
      </w:pPr>
      <w:r w:rsidRPr="005E6A95">
        <w:rPr>
          <w:rFonts w:cs="Helvetica LT Std Light"/>
          <w:color w:val="000000"/>
          <w:szCs w:val="24"/>
        </w:rPr>
        <w:t>2.</w:t>
      </w:r>
      <w:bookmarkStart w:id="0" w:name="_GoBack"/>
      <w:bookmarkEnd w:id="0"/>
    </w:p>
    <w:p w14:paraId="770867C7" w14:textId="77777777" w:rsidR="005E6A95" w:rsidRPr="005E6A95" w:rsidRDefault="005E6A95" w:rsidP="005E6A95">
      <w:pPr>
        <w:rPr>
          <w:rFonts w:cs="Helvetica LT Std Light"/>
          <w:color w:val="000000"/>
          <w:szCs w:val="24"/>
        </w:rPr>
      </w:pPr>
      <w:r w:rsidRPr="005E6A95">
        <w:rPr>
          <w:rFonts w:cs="Helvetica LT Std Light"/>
          <w:color w:val="000000"/>
          <w:szCs w:val="24"/>
        </w:rPr>
        <w:t>3.</w:t>
      </w:r>
    </w:p>
    <w:p w14:paraId="572AA6B5" w14:textId="77777777" w:rsidR="005E6A95" w:rsidRPr="005E6A95" w:rsidRDefault="005E6A95" w:rsidP="005E6A95">
      <w:pPr>
        <w:rPr>
          <w:rFonts w:cs="Helvetica LT Std Light"/>
          <w:color w:val="000000"/>
          <w:szCs w:val="24"/>
        </w:rPr>
      </w:pPr>
      <w:r w:rsidRPr="005E6A95">
        <w:rPr>
          <w:rFonts w:cs="Helvetica LT Std Light"/>
          <w:color w:val="000000"/>
          <w:szCs w:val="24"/>
        </w:rPr>
        <w:t>4.</w:t>
      </w:r>
    </w:p>
    <w:p w14:paraId="468ED966" w14:textId="7136EA41" w:rsidR="00126CCF" w:rsidRDefault="00126CCF" w:rsidP="00126CCF">
      <w:pPr>
        <w:rPr>
          <w:rFonts w:cs="Helvetica LT Std Light"/>
          <w:color w:val="000000"/>
          <w:szCs w:val="24"/>
        </w:rPr>
      </w:pPr>
    </w:p>
    <w:sectPr w:rsidR="00126CCF"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44E534CF"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10</w:t>
    </w:r>
    <w:r w:rsidR="00080104">
      <w:rPr>
        <w:u w:val="none"/>
      </w:rPr>
      <w:t>.</w:t>
    </w:r>
    <w:r w:rsidR="005E6A95">
      <w:rPr>
        <w:u w:val="none"/>
      </w:rPr>
      <w:t>2</w:t>
    </w:r>
    <w:r w:rsidRPr="00047D97">
      <w:rPr>
        <w:u w:val="none"/>
      </w:rPr>
      <w:t xml:space="preserve"> </w:t>
    </w:r>
    <w:r w:rsidR="005E6A95">
      <w:rPr>
        <w:u w:val="none"/>
      </w:rPr>
      <w:t>The Effects of Alcohol</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81589"/>
    <w:rsid w:val="00292C33"/>
    <w:rsid w:val="00324D26"/>
    <w:rsid w:val="003D4314"/>
    <w:rsid w:val="00416C0D"/>
    <w:rsid w:val="0042010A"/>
    <w:rsid w:val="00445F7A"/>
    <w:rsid w:val="004D5B95"/>
    <w:rsid w:val="004F3624"/>
    <w:rsid w:val="005206A3"/>
    <w:rsid w:val="00586DB3"/>
    <w:rsid w:val="005C63B3"/>
    <w:rsid w:val="005E6A95"/>
    <w:rsid w:val="005F6D41"/>
    <w:rsid w:val="006E23D8"/>
    <w:rsid w:val="006E28B0"/>
    <w:rsid w:val="00800F13"/>
    <w:rsid w:val="008B481F"/>
    <w:rsid w:val="00A325F6"/>
    <w:rsid w:val="00A37F27"/>
    <w:rsid w:val="00B4068C"/>
    <w:rsid w:val="00B508AE"/>
    <w:rsid w:val="00BF5A32"/>
    <w:rsid w:val="00C10B97"/>
    <w:rsid w:val="00C714C2"/>
    <w:rsid w:val="00C95D5B"/>
    <w:rsid w:val="00D33827"/>
    <w:rsid w:val="00D9731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2020-11-06T04:32:00Z</dcterms:created>
  <dcterms:modified xsi:type="dcterms:W3CDTF">2020-11-06T04:38:00Z</dcterms:modified>
</cp:coreProperties>
</file>