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90D11" w14:textId="688850EB" w:rsidR="004E588D" w:rsidRPr="002E3E4B" w:rsidRDefault="004E588D" w:rsidP="00B20E28">
      <w:pPr>
        <w:pStyle w:val="Heading1"/>
        <w:spacing w:before="240"/>
      </w:pPr>
      <w:r w:rsidRPr="002E3E4B">
        <w:t xml:space="preserve">Lesson 2.1: </w:t>
      </w:r>
      <w:r w:rsidR="00D51E7D">
        <w:t>Personal Health Habits</w:t>
      </w:r>
    </w:p>
    <w:p w14:paraId="5E672A2D" w14:textId="77777777" w:rsidR="004E588D" w:rsidRPr="002E3E4B" w:rsidRDefault="004E588D" w:rsidP="004E588D">
      <w:pPr>
        <w:pStyle w:val="Heading2"/>
        <w:rPr>
          <w:b w:val="0"/>
          <w:bCs w:val="0"/>
        </w:rPr>
      </w:pPr>
      <w:r w:rsidRPr="002E3E4B">
        <w:t>Vocabulary Review Worksheet</w:t>
      </w:r>
    </w:p>
    <w:p w14:paraId="36C9FADB" w14:textId="77777777" w:rsidR="004E588D" w:rsidRPr="002E3E4B" w:rsidRDefault="004E588D" w:rsidP="004E588D">
      <w:pPr>
        <w:pStyle w:val="ListParagraph"/>
        <w:numPr>
          <w:ilvl w:val="0"/>
          <w:numId w:val="12"/>
        </w:numPr>
        <w:spacing w:after="160" w:line="256" w:lineRule="auto"/>
        <w:rPr>
          <w:rFonts w:cstheme="minorHAnsi"/>
          <w:sz w:val="22"/>
        </w:rPr>
      </w:pPr>
      <w:bookmarkStart w:id="0" w:name="_Hlk21999912"/>
      <w:r w:rsidRPr="002E3E4B">
        <w:rPr>
          <w:rFonts w:cstheme="minorHAnsi"/>
          <w:bCs/>
          <w:color w:val="000000"/>
          <w:sz w:val="22"/>
        </w:rPr>
        <w:t xml:space="preserve">hygiene </w:t>
      </w:r>
    </w:p>
    <w:p w14:paraId="7DA97CB8" w14:textId="77777777" w:rsidR="004E588D" w:rsidRPr="002E3E4B" w:rsidRDefault="004E588D" w:rsidP="004E588D">
      <w:pPr>
        <w:pStyle w:val="ListParagraph"/>
        <w:numPr>
          <w:ilvl w:val="0"/>
          <w:numId w:val="12"/>
        </w:numPr>
        <w:spacing w:after="160" w:line="256" w:lineRule="auto"/>
        <w:rPr>
          <w:rFonts w:cstheme="minorHAnsi"/>
          <w:sz w:val="22"/>
        </w:rPr>
      </w:pPr>
      <w:r w:rsidRPr="002E3E4B">
        <w:rPr>
          <w:rFonts w:cstheme="minorHAnsi"/>
          <w:bCs/>
          <w:color w:val="000000"/>
          <w:sz w:val="22"/>
        </w:rPr>
        <w:t>epidermis</w:t>
      </w:r>
    </w:p>
    <w:p w14:paraId="6A22A4E3" w14:textId="77777777" w:rsidR="004E588D" w:rsidRPr="002E3E4B" w:rsidRDefault="004E588D" w:rsidP="004E588D">
      <w:pPr>
        <w:pStyle w:val="ListParagraph"/>
        <w:numPr>
          <w:ilvl w:val="0"/>
          <w:numId w:val="12"/>
        </w:numPr>
        <w:spacing w:after="160" w:line="256" w:lineRule="auto"/>
        <w:rPr>
          <w:rFonts w:cstheme="minorHAnsi"/>
          <w:sz w:val="22"/>
        </w:rPr>
      </w:pPr>
      <w:r w:rsidRPr="002E3E4B">
        <w:rPr>
          <w:rFonts w:cstheme="minorHAnsi"/>
          <w:bCs/>
          <w:color w:val="000000"/>
          <w:sz w:val="22"/>
        </w:rPr>
        <w:t>dermis</w:t>
      </w:r>
    </w:p>
    <w:p w14:paraId="4E1C9705" w14:textId="77777777" w:rsidR="004E588D" w:rsidRPr="002E3E4B" w:rsidRDefault="004E588D" w:rsidP="004E588D">
      <w:pPr>
        <w:pStyle w:val="ListParagraph"/>
        <w:numPr>
          <w:ilvl w:val="0"/>
          <w:numId w:val="12"/>
        </w:numPr>
        <w:spacing w:after="160" w:line="256" w:lineRule="auto"/>
        <w:rPr>
          <w:rFonts w:cstheme="minorHAnsi"/>
          <w:sz w:val="22"/>
        </w:rPr>
      </w:pPr>
      <w:r w:rsidRPr="002E3E4B">
        <w:rPr>
          <w:rFonts w:cstheme="minorHAnsi"/>
          <w:bCs/>
          <w:color w:val="000000"/>
          <w:sz w:val="22"/>
        </w:rPr>
        <w:t>acne</w:t>
      </w:r>
    </w:p>
    <w:p w14:paraId="39DA6CA4" w14:textId="203A8C26" w:rsidR="004E588D" w:rsidRPr="002E3E4B" w:rsidRDefault="00ED520A" w:rsidP="004E588D">
      <w:pPr>
        <w:pStyle w:val="ListParagraph"/>
        <w:numPr>
          <w:ilvl w:val="0"/>
          <w:numId w:val="12"/>
        </w:numPr>
        <w:spacing w:after="160" w:line="256" w:lineRule="auto"/>
        <w:rPr>
          <w:rFonts w:cstheme="minorHAnsi"/>
          <w:sz w:val="22"/>
        </w:rPr>
      </w:pPr>
      <w:r>
        <w:rPr>
          <w:rFonts w:cstheme="minorHAnsi"/>
          <w:sz w:val="22"/>
        </w:rPr>
        <w:t>decay</w:t>
      </w:r>
    </w:p>
    <w:bookmarkEnd w:id="0"/>
    <w:p w14:paraId="0B86908B" w14:textId="6A529AF9" w:rsidR="004E588D" w:rsidRPr="002E3E4B" w:rsidRDefault="00ED520A" w:rsidP="004E588D">
      <w:pPr>
        <w:pStyle w:val="ListParagraph"/>
        <w:numPr>
          <w:ilvl w:val="0"/>
          <w:numId w:val="12"/>
        </w:numPr>
        <w:spacing w:after="160" w:line="256" w:lineRule="auto"/>
        <w:rPr>
          <w:rFonts w:cstheme="minorHAnsi"/>
          <w:sz w:val="22"/>
        </w:rPr>
      </w:pPr>
      <w:r>
        <w:rPr>
          <w:rFonts w:cstheme="minorHAnsi"/>
          <w:sz w:val="22"/>
        </w:rPr>
        <w:t>gingivitis</w:t>
      </w:r>
    </w:p>
    <w:p w14:paraId="48273D2F" w14:textId="4601FA5C" w:rsidR="004E588D" w:rsidRPr="002E3E4B" w:rsidRDefault="004E588D" w:rsidP="004E588D">
      <w:pPr>
        <w:pStyle w:val="Heading2"/>
        <w:rPr>
          <w:b w:val="0"/>
          <w:bCs w:val="0"/>
        </w:rPr>
      </w:pPr>
      <w:r w:rsidRPr="002E3E4B">
        <w:t>Note-Taking Guide</w:t>
      </w:r>
    </w:p>
    <w:p w14:paraId="24631F60" w14:textId="77777777" w:rsidR="004E588D" w:rsidRPr="002E3E4B" w:rsidRDefault="004E588D" w:rsidP="00B41815">
      <w:pPr>
        <w:rPr>
          <w:rFonts w:cstheme="minorHAnsi"/>
          <w:b/>
          <w:bCs/>
          <w:sz w:val="22"/>
        </w:rPr>
      </w:pPr>
      <w:bookmarkStart w:id="1" w:name="_Hlk22001465"/>
      <w:r w:rsidRPr="002E3E4B">
        <w:rPr>
          <w:rFonts w:cstheme="minorHAnsi"/>
          <w:b/>
          <w:bCs/>
          <w:sz w:val="22"/>
        </w:rPr>
        <w:t xml:space="preserve">Developing Good Hygiene </w:t>
      </w:r>
      <w:bookmarkEnd w:id="1"/>
    </w:p>
    <w:p w14:paraId="09B75D8D" w14:textId="77777777" w:rsidR="004E588D" w:rsidRPr="002E3E4B" w:rsidRDefault="004E588D" w:rsidP="00B41815">
      <w:pPr>
        <w:rPr>
          <w:rFonts w:cstheme="minorHAnsi"/>
          <w:sz w:val="22"/>
        </w:rPr>
      </w:pPr>
      <w:r w:rsidRPr="002E3E4B">
        <w:rPr>
          <w:rFonts w:cstheme="minorHAnsi"/>
          <w:sz w:val="22"/>
        </w:rPr>
        <w:t>1. Hygiene</w:t>
      </w:r>
    </w:p>
    <w:p w14:paraId="5A8C9C20" w14:textId="0BADF0F7" w:rsidR="004E588D" w:rsidRPr="002E3E4B" w:rsidRDefault="004E588D" w:rsidP="00B41815">
      <w:pPr>
        <w:rPr>
          <w:rFonts w:cstheme="minorHAnsi"/>
          <w:sz w:val="22"/>
        </w:rPr>
      </w:pPr>
      <w:r w:rsidRPr="002E3E4B">
        <w:rPr>
          <w:rFonts w:cstheme="minorHAnsi"/>
          <w:sz w:val="22"/>
        </w:rPr>
        <w:t>2. brushing your teeth</w:t>
      </w:r>
      <w:r w:rsidR="00D51E7D">
        <w:rPr>
          <w:rFonts w:cstheme="minorHAnsi"/>
          <w:sz w:val="22"/>
        </w:rPr>
        <w:t>;</w:t>
      </w:r>
      <w:r w:rsidRPr="002E3E4B">
        <w:rPr>
          <w:rFonts w:cstheme="minorHAnsi"/>
          <w:sz w:val="22"/>
        </w:rPr>
        <w:t xml:space="preserve"> washing your face and hands</w:t>
      </w:r>
      <w:r w:rsidR="00D51E7D">
        <w:rPr>
          <w:rFonts w:cstheme="minorHAnsi"/>
          <w:sz w:val="22"/>
        </w:rPr>
        <w:t>;</w:t>
      </w:r>
      <w:r w:rsidRPr="002E3E4B">
        <w:rPr>
          <w:rFonts w:cstheme="minorHAnsi"/>
          <w:sz w:val="22"/>
        </w:rPr>
        <w:t xml:space="preserve"> showering</w:t>
      </w:r>
      <w:r w:rsidR="00D51E7D">
        <w:rPr>
          <w:rFonts w:cstheme="minorHAnsi"/>
          <w:sz w:val="22"/>
        </w:rPr>
        <w:t>;</w:t>
      </w:r>
      <w:r w:rsidRPr="002E3E4B">
        <w:rPr>
          <w:rFonts w:cstheme="minorHAnsi"/>
          <w:sz w:val="22"/>
        </w:rPr>
        <w:t xml:space="preserve"> trimming your nails</w:t>
      </w:r>
    </w:p>
    <w:p w14:paraId="5F4E506A" w14:textId="77777777" w:rsidR="004E588D" w:rsidRPr="002E3E4B" w:rsidRDefault="004E588D" w:rsidP="00B41815">
      <w:pPr>
        <w:rPr>
          <w:rFonts w:cstheme="minorHAnsi"/>
          <w:b/>
          <w:bCs/>
          <w:sz w:val="22"/>
        </w:rPr>
      </w:pPr>
      <w:r w:rsidRPr="002E3E4B">
        <w:rPr>
          <w:rFonts w:cstheme="minorHAnsi"/>
          <w:b/>
          <w:bCs/>
          <w:sz w:val="22"/>
        </w:rPr>
        <w:t>Your Skin</w:t>
      </w:r>
    </w:p>
    <w:p w14:paraId="74C0CDA0" w14:textId="77777777" w:rsidR="00D51E7D" w:rsidRDefault="004E588D" w:rsidP="00B41815">
      <w:pPr>
        <w:rPr>
          <w:rFonts w:cstheme="minorHAnsi"/>
          <w:sz w:val="22"/>
        </w:rPr>
      </w:pPr>
      <w:r w:rsidRPr="002E3E4B">
        <w:rPr>
          <w:rFonts w:cstheme="minorHAnsi"/>
          <w:sz w:val="22"/>
        </w:rPr>
        <w:t>3.</w:t>
      </w:r>
    </w:p>
    <w:p w14:paraId="5A6FD5B6" w14:textId="13B9422C" w:rsidR="004E588D" w:rsidRPr="00B20E28" w:rsidRDefault="00D51E7D" w:rsidP="00B41815">
      <w:pPr>
        <w:ind w:left="720"/>
        <w:rPr>
          <w:rFonts w:cstheme="minorHAnsi"/>
          <w:sz w:val="22"/>
        </w:rPr>
      </w:pPr>
      <w:r w:rsidRPr="00B20E28">
        <w:rPr>
          <w:rFonts w:cstheme="minorHAnsi"/>
          <w:sz w:val="22"/>
        </w:rPr>
        <w:t>a. It provides a barrier to all sorts of pathogens in the environment</w:t>
      </w:r>
      <w:r w:rsidR="00B20E28">
        <w:rPr>
          <w:rFonts w:cstheme="minorHAnsi"/>
          <w:sz w:val="22"/>
        </w:rPr>
        <w:t>.</w:t>
      </w:r>
    </w:p>
    <w:p w14:paraId="290D7164" w14:textId="7F9395D6" w:rsidR="00D51E7D" w:rsidRPr="00B20E28" w:rsidRDefault="00D51E7D" w:rsidP="00B41815">
      <w:pPr>
        <w:ind w:left="720"/>
        <w:rPr>
          <w:rFonts w:cstheme="minorHAnsi"/>
          <w:sz w:val="22"/>
        </w:rPr>
      </w:pPr>
      <w:r w:rsidRPr="00B20E28">
        <w:rPr>
          <w:rFonts w:cstheme="minorHAnsi"/>
          <w:sz w:val="22"/>
        </w:rPr>
        <w:t>b. It helps to protect every other organ in your body and to keep your body temperature normal.</w:t>
      </w:r>
    </w:p>
    <w:p w14:paraId="3EDC3F31" w14:textId="0950CDBB" w:rsidR="00D51E7D" w:rsidRDefault="004E588D" w:rsidP="00B41815">
      <w:pPr>
        <w:rPr>
          <w:rFonts w:cstheme="minorHAnsi"/>
          <w:sz w:val="22"/>
        </w:rPr>
      </w:pPr>
      <w:r w:rsidRPr="002E3E4B">
        <w:rPr>
          <w:rFonts w:cstheme="minorHAnsi"/>
          <w:sz w:val="22"/>
        </w:rPr>
        <w:t xml:space="preserve">4. </w:t>
      </w:r>
    </w:p>
    <w:p w14:paraId="279FEAB0" w14:textId="246E8475" w:rsidR="004E588D" w:rsidRPr="002E3E4B" w:rsidRDefault="004E588D" w:rsidP="00B41815">
      <w:pPr>
        <w:rPr>
          <w:rFonts w:cstheme="minorHAnsi"/>
          <w:sz w:val="22"/>
        </w:rPr>
      </w:pPr>
      <w:r w:rsidRPr="002E3E4B">
        <w:rPr>
          <w:rFonts w:cstheme="minorHAnsi"/>
          <w:sz w:val="22"/>
        </w:rPr>
        <w:t xml:space="preserve">Epidermis </w:t>
      </w:r>
    </w:p>
    <w:p w14:paraId="3CFB1B8F" w14:textId="77777777" w:rsidR="004E588D" w:rsidRPr="002E3E4B" w:rsidRDefault="004E588D" w:rsidP="00B41815">
      <w:pPr>
        <w:rPr>
          <w:rFonts w:cstheme="minorHAnsi"/>
          <w:sz w:val="22"/>
        </w:rPr>
      </w:pPr>
      <w:r w:rsidRPr="002E3E4B">
        <w:rPr>
          <w:rFonts w:cstheme="minorHAnsi"/>
          <w:sz w:val="22"/>
        </w:rPr>
        <w:t xml:space="preserve">Dermis </w:t>
      </w:r>
    </w:p>
    <w:p w14:paraId="085D0A94" w14:textId="77777777" w:rsidR="004E588D" w:rsidRPr="002E3E4B" w:rsidRDefault="004E588D" w:rsidP="00B41815">
      <w:pPr>
        <w:rPr>
          <w:rFonts w:cstheme="minorHAnsi"/>
          <w:sz w:val="22"/>
        </w:rPr>
      </w:pPr>
      <w:r w:rsidRPr="002E3E4B">
        <w:rPr>
          <w:rFonts w:cstheme="minorHAnsi"/>
          <w:sz w:val="22"/>
        </w:rPr>
        <w:t xml:space="preserve">Hypodermis </w:t>
      </w:r>
    </w:p>
    <w:p w14:paraId="746B8A22" w14:textId="77777777" w:rsidR="004E588D" w:rsidRPr="002E3E4B" w:rsidRDefault="004E588D" w:rsidP="00B41815">
      <w:pPr>
        <w:rPr>
          <w:rFonts w:cstheme="minorHAnsi"/>
          <w:b/>
          <w:bCs/>
          <w:sz w:val="22"/>
        </w:rPr>
      </w:pPr>
      <w:r w:rsidRPr="002E3E4B">
        <w:rPr>
          <w:rFonts w:cstheme="minorHAnsi"/>
          <w:b/>
          <w:bCs/>
          <w:sz w:val="22"/>
        </w:rPr>
        <w:t>Caring for Your Skin</w:t>
      </w:r>
    </w:p>
    <w:p w14:paraId="5C9F274C" w14:textId="7BF12FB5" w:rsidR="004E588D" w:rsidRPr="002E3E4B" w:rsidRDefault="00D51E7D" w:rsidP="00B41815">
      <w:pPr>
        <w:rPr>
          <w:rFonts w:cstheme="minorHAnsi"/>
          <w:sz w:val="22"/>
        </w:rPr>
      </w:pPr>
      <w:r>
        <w:rPr>
          <w:rFonts w:cstheme="minorHAnsi"/>
          <w:sz w:val="22"/>
        </w:rPr>
        <w:t>5</w:t>
      </w:r>
      <w:r w:rsidR="004E588D" w:rsidRPr="002E3E4B">
        <w:rPr>
          <w:rFonts w:cstheme="minorHAnsi"/>
          <w:sz w:val="22"/>
        </w:rPr>
        <w:t xml:space="preserve">. </w:t>
      </w:r>
    </w:p>
    <w:p w14:paraId="60B36CA5" w14:textId="77777777" w:rsidR="004E588D" w:rsidRPr="002E3E4B" w:rsidRDefault="004E588D" w:rsidP="00B41815">
      <w:pPr>
        <w:rPr>
          <w:rFonts w:cstheme="minorHAnsi"/>
          <w:sz w:val="22"/>
        </w:rPr>
      </w:pPr>
      <w:r w:rsidRPr="002E3E4B">
        <w:rPr>
          <w:rFonts w:cstheme="minorHAnsi"/>
          <w:sz w:val="22"/>
        </w:rPr>
        <w:t>Don’t shower too long or in water that is too hot. Both can dry out your skin.</w:t>
      </w:r>
    </w:p>
    <w:p w14:paraId="5E5BCE35" w14:textId="77777777" w:rsidR="004E588D" w:rsidRPr="002E3E4B" w:rsidRDefault="004E588D" w:rsidP="00B41815">
      <w:pPr>
        <w:rPr>
          <w:rFonts w:cstheme="minorHAnsi"/>
          <w:sz w:val="22"/>
        </w:rPr>
      </w:pPr>
      <w:r w:rsidRPr="002E3E4B">
        <w:rPr>
          <w:rFonts w:cstheme="minorHAnsi"/>
          <w:sz w:val="22"/>
        </w:rPr>
        <w:t>Use mild soaps that won’t irritate your skin.</w:t>
      </w:r>
    </w:p>
    <w:p w14:paraId="0302A00C" w14:textId="77777777" w:rsidR="004E588D" w:rsidRPr="002E3E4B" w:rsidRDefault="004E588D" w:rsidP="00B41815">
      <w:pPr>
        <w:rPr>
          <w:rFonts w:cstheme="minorHAnsi"/>
          <w:sz w:val="22"/>
        </w:rPr>
      </w:pPr>
      <w:r w:rsidRPr="002E3E4B">
        <w:rPr>
          <w:rFonts w:cstheme="minorHAnsi"/>
          <w:sz w:val="22"/>
        </w:rPr>
        <w:lastRenderedPageBreak/>
        <w:t>Use clean razors and shaving cream, lotion, or gel when shaving. Take your time.</w:t>
      </w:r>
    </w:p>
    <w:p w14:paraId="16C2A934" w14:textId="77777777" w:rsidR="004E588D" w:rsidRPr="002E3E4B" w:rsidRDefault="004E588D" w:rsidP="00B41815">
      <w:pPr>
        <w:rPr>
          <w:rFonts w:cstheme="minorHAnsi"/>
          <w:sz w:val="22"/>
        </w:rPr>
      </w:pPr>
      <w:r w:rsidRPr="002E3E4B">
        <w:rPr>
          <w:rFonts w:cstheme="minorHAnsi"/>
          <w:sz w:val="22"/>
        </w:rPr>
        <w:t>Follow instructions from your health care provider when caring for new piercings or tattoos.</w:t>
      </w:r>
    </w:p>
    <w:p w14:paraId="44E1F640" w14:textId="77777777" w:rsidR="004E588D" w:rsidRPr="002E3E4B" w:rsidRDefault="004E588D" w:rsidP="00B41815">
      <w:pPr>
        <w:rPr>
          <w:rFonts w:cstheme="minorHAnsi"/>
          <w:b/>
          <w:bCs/>
          <w:sz w:val="22"/>
        </w:rPr>
      </w:pPr>
      <w:r w:rsidRPr="002E3E4B">
        <w:rPr>
          <w:rFonts w:cstheme="minorHAnsi"/>
          <w:b/>
          <w:bCs/>
          <w:sz w:val="22"/>
        </w:rPr>
        <w:t>Recognizing and Treating Common Skin Problems</w:t>
      </w:r>
    </w:p>
    <w:p w14:paraId="2BB0D53C" w14:textId="6EC03C78" w:rsidR="004E588D" w:rsidRPr="002E3E4B" w:rsidRDefault="00D51E7D" w:rsidP="00B41815">
      <w:pPr>
        <w:rPr>
          <w:rFonts w:cstheme="minorHAnsi"/>
          <w:sz w:val="22"/>
        </w:rPr>
      </w:pPr>
      <w:r>
        <w:rPr>
          <w:rFonts w:cstheme="minorHAnsi"/>
          <w:sz w:val="22"/>
        </w:rPr>
        <w:t>6</w:t>
      </w:r>
      <w:r w:rsidR="004E588D" w:rsidRPr="002E3E4B">
        <w:rPr>
          <w:rFonts w:cstheme="minorHAnsi"/>
          <w:sz w:val="22"/>
        </w:rPr>
        <w:t xml:space="preserve">. Everyone </w:t>
      </w:r>
    </w:p>
    <w:p w14:paraId="39F12C6C" w14:textId="5FDCC266" w:rsidR="004E588D" w:rsidRPr="002E3E4B" w:rsidRDefault="00D51E7D" w:rsidP="00B41815">
      <w:pPr>
        <w:rPr>
          <w:rFonts w:cstheme="minorHAnsi"/>
          <w:sz w:val="22"/>
        </w:rPr>
      </w:pPr>
      <w:r>
        <w:rPr>
          <w:rFonts w:cstheme="minorHAnsi"/>
          <w:sz w:val="22"/>
        </w:rPr>
        <w:t>7</w:t>
      </w:r>
      <w:r w:rsidR="004E588D" w:rsidRPr="002E3E4B">
        <w:rPr>
          <w:rFonts w:cstheme="minorHAnsi"/>
          <w:sz w:val="22"/>
        </w:rPr>
        <w:t xml:space="preserve">. Acne </w:t>
      </w:r>
    </w:p>
    <w:p w14:paraId="74420BF7" w14:textId="77777777" w:rsidR="004E588D" w:rsidRPr="002E3E4B" w:rsidRDefault="004E588D" w:rsidP="00B41815">
      <w:pPr>
        <w:rPr>
          <w:rFonts w:cstheme="minorHAnsi"/>
          <w:sz w:val="22"/>
        </w:rPr>
      </w:pPr>
      <w:r w:rsidRPr="002E3E4B">
        <w:rPr>
          <w:rFonts w:cstheme="minorHAnsi"/>
          <w:sz w:val="22"/>
        </w:rPr>
        <w:t>Eczema (also called dermatitis)</w:t>
      </w:r>
    </w:p>
    <w:p w14:paraId="24D1EFAE" w14:textId="77777777" w:rsidR="004E588D" w:rsidRPr="002E3E4B" w:rsidRDefault="004E588D" w:rsidP="00B41815">
      <w:pPr>
        <w:rPr>
          <w:rFonts w:cstheme="minorHAnsi"/>
          <w:sz w:val="22"/>
        </w:rPr>
      </w:pPr>
      <w:r w:rsidRPr="002E3E4B">
        <w:rPr>
          <w:rFonts w:cstheme="minorHAnsi"/>
          <w:sz w:val="22"/>
        </w:rPr>
        <w:t>Sunburn</w:t>
      </w:r>
    </w:p>
    <w:p w14:paraId="24E49DE2" w14:textId="77777777" w:rsidR="004E588D" w:rsidRPr="002E3E4B" w:rsidRDefault="004E588D" w:rsidP="00B41815">
      <w:pPr>
        <w:rPr>
          <w:rFonts w:cstheme="minorHAnsi"/>
          <w:b/>
          <w:bCs/>
          <w:sz w:val="22"/>
        </w:rPr>
      </w:pPr>
      <w:r w:rsidRPr="002E3E4B">
        <w:rPr>
          <w:rFonts w:cstheme="minorHAnsi"/>
          <w:b/>
          <w:bCs/>
          <w:sz w:val="22"/>
        </w:rPr>
        <w:t>Detecting Skin Cancer</w:t>
      </w:r>
    </w:p>
    <w:p w14:paraId="7BAE8F2B" w14:textId="331AB82B" w:rsidR="00D51E7D" w:rsidRDefault="00D51E7D" w:rsidP="00B41815">
      <w:pPr>
        <w:rPr>
          <w:rFonts w:cstheme="minorHAnsi"/>
          <w:sz w:val="22"/>
        </w:rPr>
      </w:pPr>
      <w:r>
        <w:rPr>
          <w:rFonts w:cstheme="minorHAnsi"/>
          <w:sz w:val="22"/>
        </w:rPr>
        <w:t>8</w:t>
      </w:r>
      <w:r w:rsidR="004E588D" w:rsidRPr="002E3E4B">
        <w:rPr>
          <w:rFonts w:cstheme="minorHAnsi"/>
          <w:sz w:val="22"/>
        </w:rPr>
        <w:t xml:space="preserve">. </w:t>
      </w:r>
    </w:p>
    <w:p w14:paraId="4D37A86E" w14:textId="7F27C14E" w:rsidR="00D51E7D" w:rsidRPr="00D51E7D" w:rsidRDefault="00D51E7D" w:rsidP="00B41815">
      <w:pPr>
        <w:rPr>
          <w:rFonts w:cstheme="minorHAnsi"/>
          <w:sz w:val="22"/>
        </w:rPr>
      </w:pPr>
      <w:r w:rsidRPr="00D51E7D">
        <w:rPr>
          <w:rFonts w:cstheme="minorHAnsi"/>
          <w:sz w:val="22"/>
        </w:rPr>
        <w:t>Wear clothing that covers and protects your skin, such as hats, long sleeves, and long pants.</w:t>
      </w:r>
    </w:p>
    <w:p w14:paraId="7F4DB3B6" w14:textId="2E1BEE42" w:rsidR="00D51E7D" w:rsidRDefault="00D51E7D" w:rsidP="00B41815">
      <w:pPr>
        <w:rPr>
          <w:rFonts w:cstheme="minorHAnsi"/>
          <w:sz w:val="22"/>
        </w:rPr>
      </w:pPr>
      <w:r w:rsidRPr="00D51E7D">
        <w:rPr>
          <w:rFonts w:cstheme="minorHAnsi"/>
          <w:sz w:val="22"/>
        </w:rPr>
        <w:t>Wear a hat with a wide brim to protect your neck, ears, and face.</w:t>
      </w:r>
    </w:p>
    <w:p w14:paraId="56D895B0" w14:textId="46E97462" w:rsidR="00D51E7D" w:rsidRPr="00D51E7D" w:rsidRDefault="00D51E7D" w:rsidP="00B41815">
      <w:pPr>
        <w:rPr>
          <w:rFonts w:cstheme="minorHAnsi"/>
          <w:sz w:val="22"/>
        </w:rPr>
      </w:pPr>
      <w:r w:rsidRPr="00D51E7D">
        <w:rPr>
          <w:rFonts w:cstheme="minorHAnsi"/>
          <w:sz w:val="22"/>
        </w:rPr>
        <w:t>Use sunscreen with a sun protection factor (SPF) of at least 15.</w:t>
      </w:r>
    </w:p>
    <w:p w14:paraId="4FF9A389" w14:textId="1D8463D0" w:rsidR="00D51E7D" w:rsidRDefault="00D51E7D" w:rsidP="00B41815">
      <w:pPr>
        <w:rPr>
          <w:rFonts w:cstheme="minorHAnsi"/>
          <w:sz w:val="22"/>
        </w:rPr>
      </w:pPr>
      <w:r w:rsidRPr="00D51E7D">
        <w:rPr>
          <w:rFonts w:cstheme="minorHAnsi"/>
          <w:sz w:val="22"/>
        </w:rPr>
        <w:t>Avoid tanning indoors or outdoors.</w:t>
      </w:r>
    </w:p>
    <w:p w14:paraId="4B774778" w14:textId="6F885DE0" w:rsidR="004E588D" w:rsidRPr="002E3E4B" w:rsidRDefault="00D51E7D" w:rsidP="00B41815">
      <w:pPr>
        <w:rPr>
          <w:rFonts w:cstheme="minorHAnsi"/>
          <w:sz w:val="22"/>
        </w:rPr>
      </w:pPr>
      <w:r>
        <w:rPr>
          <w:rFonts w:cstheme="minorHAnsi"/>
          <w:sz w:val="22"/>
        </w:rPr>
        <w:t>9</w:t>
      </w:r>
      <w:r w:rsidR="004E588D" w:rsidRPr="002E3E4B">
        <w:rPr>
          <w:rFonts w:cstheme="minorHAnsi"/>
          <w:sz w:val="22"/>
        </w:rPr>
        <w:t xml:space="preserve">. </w:t>
      </w:r>
    </w:p>
    <w:p w14:paraId="39FD93EC" w14:textId="77777777" w:rsidR="004E588D" w:rsidRPr="002E3E4B" w:rsidRDefault="004E588D" w:rsidP="00B41815">
      <w:pPr>
        <w:rPr>
          <w:rFonts w:cstheme="minorHAnsi"/>
          <w:sz w:val="22"/>
        </w:rPr>
      </w:pPr>
      <w:r w:rsidRPr="002E3E4B">
        <w:rPr>
          <w:rFonts w:cstheme="minorHAnsi"/>
          <w:sz w:val="22"/>
        </w:rPr>
        <w:t>A = Asymmetry (the shape is unusual)</w:t>
      </w:r>
    </w:p>
    <w:p w14:paraId="50208998" w14:textId="77777777" w:rsidR="004E588D" w:rsidRPr="002E3E4B" w:rsidRDefault="004E588D" w:rsidP="00B41815">
      <w:pPr>
        <w:rPr>
          <w:rFonts w:cstheme="minorHAnsi"/>
          <w:sz w:val="22"/>
        </w:rPr>
      </w:pPr>
      <w:r w:rsidRPr="002E3E4B">
        <w:rPr>
          <w:rFonts w:cstheme="minorHAnsi"/>
          <w:sz w:val="22"/>
        </w:rPr>
        <w:t>B = Border (the mole or growth does not have a clean edge or end)</w:t>
      </w:r>
    </w:p>
    <w:p w14:paraId="0B4B634A" w14:textId="77777777" w:rsidR="004E588D" w:rsidRPr="002E3E4B" w:rsidRDefault="004E588D" w:rsidP="00B41815">
      <w:pPr>
        <w:rPr>
          <w:rFonts w:cstheme="minorHAnsi"/>
          <w:sz w:val="22"/>
        </w:rPr>
      </w:pPr>
      <w:r w:rsidRPr="002E3E4B">
        <w:rPr>
          <w:rFonts w:cstheme="minorHAnsi"/>
          <w:sz w:val="22"/>
        </w:rPr>
        <w:t>C = Color changes</w:t>
      </w:r>
    </w:p>
    <w:p w14:paraId="662CC3E7" w14:textId="77777777" w:rsidR="004E588D" w:rsidRPr="002E3E4B" w:rsidRDefault="004E588D" w:rsidP="00B41815">
      <w:pPr>
        <w:rPr>
          <w:rFonts w:cstheme="minorHAnsi"/>
          <w:sz w:val="22"/>
        </w:rPr>
      </w:pPr>
      <w:r w:rsidRPr="002E3E4B">
        <w:rPr>
          <w:rFonts w:cstheme="minorHAnsi"/>
          <w:sz w:val="22"/>
        </w:rPr>
        <w:t>D = Diameter or size bigger than six millimeters</w:t>
      </w:r>
    </w:p>
    <w:p w14:paraId="5E6473B2" w14:textId="77777777" w:rsidR="004E588D" w:rsidRPr="002E3E4B" w:rsidRDefault="004E588D" w:rsidP="00B41815">
      <w:pPr>
        <w:rPr>
          <w:rFonts w:cstheme="minorHAnsi"/>
          <w:sz w:val="22"/>
        </w:rPr>
      </w:pPr>
      <w:r w:rsidRPr="002E3E4B">
        <w:rPr>
          <w:rFonts w:cstheme="minorHAnsi"/>
          <w:sz w:val="22"/>
        </w:rPr>
        <w:t>E = Evolve (grows bigger)</w:t>
      </w:r>
    </w:p>
    <w:p w14:paraId="4EB75A64" w14:textId="77777777" w:rsidR="004E588D" w:rsidRPr="002E3E4B" w:rsidRDefault="004E588D" w:rsidP="00B41815">
      <w:pPr>
        <w:rPr>
          <w:rFonts w:cstheme="minorHAnsi"/>
          <w:b/>
          <w:bCs/>
          <w:sz w:val="22"/>
        </w:rPr>
      </w:pPr>
      <w:r w:rsidRPr="002E3E4B">
        <w:rPr>
          <w:rFonts w:cstheme="minorHAnsi"/>
          <w:b/>
          <w:bCs/>
          <w:sz w:val="22"/>
        </w:rPr>
        <w:t xml:space="preserve">Your Hair and Nails </w:t>
      </w:r>
    </w:p>
    <w:p w14:paraId="679D0DB6" w14:textId="77777777" w:rsidR="00D51E7D" w:rsidRDefault="00D51E7D" w:rsidP="00B41815">
      <w:pPr>
        <w:rPr>
          <w:rFonts w:cstheme="minorHAnsi"/>
          <w:sz w:val="22"/>
        </w:rPr>
      </w:pPr>
      <w:r>
        <w:rPr>
          <w:rFonts w:cstheme="minorHAnsi"/>
          <w:sz w:val="22"/>
        </w:rPr>
        <w:t>10. lips; palms; soles of your feet</w:t>
      </w:r>
    </w:p>
    <w:p w14:paraId="3C047261" w14:textId="77777777" w:rsidR="00D51E7D" w:rsidRDefault="00D51E7D" w:rsidP="00B41815">
      <w:pPr>
        <w:rPr>
          <w:rFonts w:cstheme="minorHAnsi"/>
          <w:sz w:val="22"/>
        </w:rPr>
      </w:pPr>
      <w:r>
        <w:rPr>
          <w:rFonts w:cstheme="minorHAnsi"/>
          <w:sz w:val="22"/>
        </w:rPr>
        <w:t>11. eyes; ears; nose</w:t>
      </w:r>
    </w:p>
    <w:p w14:paraId="6B13894A" w14:textId="5D863DE1" w:rsidR="004E588D" w:rsidRPr="002E3E4B" w:rsidRDefault="004E588D" w:rsidP="00B41815">
      <w:pPr>
        <w:rPr>
          <w:rFonts w:cstheme="minorHAnsi"/>
          <w:sz w:val="22"/>
        </w:rPr>
      </w:pPr>
      <w:r w:rsidRPr="002E3E4B">
        <w:rPr>
          <w:rFonts w:cstheme="minorHAnsi"/>
          <w:sz w:val="22"/>
        </w:rPr>
        <w:t xml:space="preserve">12. </w:t>
      </w:r>
      <w:r w:rsidR="00D51E7D">
        <w:rPr>
          <w:rFonts w:cstheme="minorHAnsi"/>
          <w:sz w:val="22"/>
        </w:rPr>
        <w:t>keratin</w:t>
      </w:r>
    </w:p>
    <w:p w14:paraId="081E022F" w14:textId="0200C2F9" w:rsidR="00D51E7D" w:rsidRDefault="004E588D" w:rsidP="00B41815">
      <w:pPr>
        <w:rPr>
          <w:rFonts w:cstheme="minorHAnsi"/>
          <w:sz w:val="22"/>
        </w:rPr>
      </w:pPr>
      <w:r w:rsidRPr="002E3E4B">
        <w:rPr>
          <w:rFonts w:cstheme="minorHAnsi"/>
          <w:sz w:val="22"/>
        </w:rPr>
        <w:t xml:space="preserve">13. </w:t>
      </w:r>
      <w:r w:rsidR="00D51E7D">
        <w:rPr>
          <w:rFonts w:cstheme="minorHAnsi"/>
          <w:sz w:val="22"/>
        </w:rPr>
        <w:t>white spots</w:t>
      </w:r>
    </w:p>
    <w:p w14:paraId="6786C95A" w14:textId="1D74113B" w:rsidR="004E588D" w:rsidRPr="002E3E4B" w:rsidRDefault="00D51E7D" w:rsidP="00B41815">
      <w:pPr>
        <w:rPr>
          <w:rFonts w:cstheme="minorHAnsi"/>
          <w:sz w:val="22"/>
        </w:rPr>
      </w:pPr>
      <w:r>
        <w:rPr>
          <w:rFonts w:cstheme="minorHAnsi"/>
          <w:sz w:val="22"/>
        </w:rPr>
        <w:t>14. cuticle; infection</w:t>
      </w:r>
      <w:r w:rsidRPr="002E3E4B">
        <w:rPr>
          <w:rFonts w:cstheme="minorHAnsi"/>
          <w:sz w:val="22"/>
        </w:rPr>
        <w:t xml:space="preserve"> </w:t>
      </w:r>
    </w:p>
    <w:p w14:paraId="171A01A2" w14:textId="0463B97F" w:rsidR="00D51E7D" w:rsidRDefault="004E588D" w:rsidP="00B41815">
      <w:pPr>
        <w:rPr>
          <w:rFonts w:cstheme="minorHAnsi"/>
          <w:sz w:val="22"/>
        </w:rPr>
      </w:pPr>
      <w:r w:rsidRPr="002E3E4B">
        <w:rPr>
          <w:rFonts w:cstheme="minorHAnsi"/>
          <w:sz w:val="22"/>
        </w:rPr>
        <w:lastRenderedPageBreak/>
        <w:t>1</w:t>
      </w:r>
      <w:r w:rsidR="00D51E7D">
        <w:rPr>
          <w:rFonts w:cstheme="minorHAnsi"/>
          <w:sz w:val="22"/>
        </w:rPr>
        <w:t>5</w:t>
      </w:r>
      <w:r w:rsidRPr="002E3E4B">
        <w:rPr>
          <w:rFonts w:cstheme="minorHAnsi"/>
          <w:sz w:val="22"/>
        </w:rPr>
        <w:t xml:space="preserve">. </w:t>
      </w:r>
      <w:r w:rsidR="00D51E7D">
        <w:rPr>
          <w:rFonts w:cstheme="minorHAnsi"/>
          <w:sz w:val="22"/>
        </w:rPr>
        <w:t>head lice; hair loss; infections; war</w:t>
      </w:r>
      <w:r w:rsidR="00B20E28">
        <w:rPr>
          <w:rFonts w:cstheme="minorHAnsi"/>
          <w:sz w:val="22"/>
        </w:rPr>
        <w:t>t</w:t>
      </w:r>
      <w:r w:rsidR="00D51E7D">
        <w:rPr>
          <w:rFonts w:cstheme="minorHAnsi"/>
          <w:sz w:val="22"/>
        </w:rPr>
        <w:t>s</w:t>
      </w:r>
    </w:p>
    <w:p w14:paraId="43616204" w14:textId="62ACF457" w:rsidR="00FD5092" w:rsidRPr="002E3E4B" w:rsidRDefault="00FD5092" w:rsidP="00B41815">
      <w:pPr>
        <w:rPr>
          <w:rFonts w:cstheme="minorHAnsi"/>
          <w:b/>
          <w:bCs/>
          <w:sz w:val="22"/>
        </w:rPr>
      </w:pPr>
      <w:r w:rsidRPr="002E3E4B">
        <w:rPr>
          <w:rFonts w:cstheme="minorHAnsi"/>
          <w:b/>
          <w:bCs/>
          <w:sz w:val="22"/>
        </w:rPr>
        <w:t xml:space="preserve">Your </w:t>
      </w:r>
      <w:r>
        <w:rPr>
          <w:rFonts w:cstheme="minorHAnsi"/>
          <w:b/>
          <w:bCs/>
          <w:sz w:val="22"/>
        </w:rPr>
        <w:t xml:space="preserve">Mouth and </w:t>
      </w:r>
      <w:r w:rsidRPr="002E3E4B">
        <w:rPr>
          <w:rFonts w:cstheme="minorHAnsi"/>
          <w:b/>
          <w:bCs/>
          <w:sz w:val="22"/>
        </w:rPr>
        <w:t>Teeth</w:t>
      </w:r>
    </w:p>
    <w:p w14:paraId="09FA1BAF" w14:textId="10D3A1FA" w:rsidR="00FD5092" w:rsidRPr="002E3E4B" w:rsidRDefault="00FD5092" w:rsidP="00B41815">
      <w:pPr>
        <w:rPr>
          <w:rFonts w:cstheme="minorHAnsi"/>
          <w:sz w:val="22"/>
        </w:rPr>
      </w:pPr>
      <w:r>
        <w:rPr>
          <w:rFonts w:cstheme="minorHAnsi"/>
          <w:sz w:val="22"/>
        </w:rPr>
        <w:t>16</w:t>
      </w:r>
      <w:r w:rsidRPr="002E3E4B">
        <w:rPr>
          <w:rFonts w:cstheme="minorHAnsi"/>
          <w:sz w:val="22"/>
        </w:rPr>
        <w:t xml:space="preserve">. Crown: Outside part of the tooth that you can see; protected by enamel, which is a hard, white substance made of calcium </w:t>
      </w:r>
    </w:p>
    <w:p w14:paraId="5B04AF16" w14:textId="77777777" w:rsidR="00FD5092" w:rsidRPr="002E3E4B" w:rsidRDefault="00FD5092" w:rsidP="00B41815">
      <w:pPr>
        <w:rPr>
          <w:rFonts w:cstheme="minorHAnsi"/>
          <w:sz w:val="22"/>
        </w:rPr>
      </w:pPr>
      <w:r w:rsidRPr="002E3E4B">
        <w:rPr>
          <w:rFonts w:cstheme="minorHAnsi"/>
          <w:sz w:val="22"/>
        </w:rPr>
        <w:t xml:space="preserve">Neck: Connects the crown of the tooth to the root of the tooth </w:t>
      </w:r>
    </w:p>
    <w:p w14:paraId="5DBDC6C4" w14:textId="017210ED" w:rsidR="00FD5092" w:rsidRDefault="00FD5092" w:rsidP="00B41815">
      <w:pPr>
        <w:rPr>
          <w:rFonts w:cstheme="minorHAnsi"/>
          <w:sz w:val="22"/>
        </w:rPr>
      </w:pPr>
      <w:r w:rsidRPr="002E3E4B">
        <w:rPr>
          <w:rFonts w:cstheme="minorHAnsi"/>
          <w:sz w:val="22"/>
        </w:rPr>
        <w:t xml:space="preserve">Root: Contains blood vessels and nerves and connects the tooth to the jaw </w:t>
      </w:r>
    </w:p>
    <w:p w14:paraId="0FFFF73E" w14:textId="6BE67B6C" w:rsidR="00FD5092" w:rsidRPr="00B20E28" w:rsidRDefault="00FD5092" w:rsidP="00B41815">
      <w:pPr>
        <w:rPr>
          <w:rFonts w:cstheme="minorHAnsi"/>
          <w:b/>
          <w:bCs/>
          <w:sz w:val="22"/>
        </w:rPr>
      </w:pPr>
      <w:r w:rsidRPr="00B20E28">
        <w:rPr>
          <w:rFonts w:cstheme="minorHAnsi"/>
          <w:b/>
          <w:bCs/>
          <w:sz w:val="22"/>
        </w:rPr>
        <w:t>Caring for Your Mouth and Teeth</w:t>
      </w:r>
    </w:p>
    <w:p w14:paraId="1F044259" w14:textId="2649D124" w:rsidR="00FD5092" w:rsidRPr="00B20E28" w:rsidRDefault="00FD5092" w:rsidP="00B41815">
      <w:pPr>
        <w:rPr>
          <w:rFonts w:cstheme="minorHAnsi"/>
          <w:sz w:val="22"/>
        </w:rPr>
      </w:pPr>
      <w:r>
        <w:rPr>
          <w:rFonts w:cstheme="minorHAnsi"/>
          <w:sz w:val="22"/>
        </w:rPr>
        <w:t xml:space="preserve">17. </w:t>
      </w:r>
      <w:r w:rsidRPr="00B20E28">
        <w:rPr>
          <w:rFonts w:cstheme="minorHAnsi"/>
          <w:sz w:val="22"/>
        </w:rPr>
        <w:t>regularly brush</w:t>
      </w:r>
      <w:r>
        <w:rPr>
          <w:rFonts w:cstheme="minorHAnsi"/>
          <w:sz w:val="22"/>
        </w:rPr>
        <w:t xml:space="preserve">; </w:t>
      </w:r>
      <w:r w:rsidRPr="00B20E28">
        <w:rPr>
          <w:rFonts w:cstheme="minorHAnsi"/>
          <w:sz w:val="22"/>
        </w:rPr>
        <w:t>floss</w:t>
      </w:r>
    </w:p>
    <w:p w14:paraId="0DDC9460" w14:textId="04496F9F" w:rsidR="00D51E7D" w:rsidRDefault="00FD5092" w:rsidP="00B41815">
      <w:pPr>
        <w:rPr>
          <w:rFonts w:cstheme="minorHAnsi"/>
          <w:b/>
          <w:bCs/>
          <w:sz w:val="22"/>
        </w:rPr>
      </w:pPr>
      <w:r w:rsidRPr="00B20E28">
        <w:rPr>
          <w:rFonts w:cstheme="minorHAnsi"/>
          <w:b/>
          <w:bCs/>
          <w:sz w:val="22"/>
        </w:rPr>
        <w:t>Common Problems With the Mouth and Teeth</w:t>
      </w:r>
    </w:p>
    <w:p w14:paraId="104BE841" w14:textId="0F2DBCB6" w:rsidR="00FD5092" w:rsidRPr="00B20E28" w:rsidRDefault="00FD5092" w:rsidP="00B41815">
      <w:pPr>
        <w:rPr>
          <w:rFonts w:cstheme="minorHAnsi"/>
          <w:sz w:val="22"/>
        </w:rPr>
      </w:pPr>
      <w:r w:rsidRPr="00B20E28">
        <w:rPr>
          <w:rFonts w:cstheme="minorHAnsi"/>
          <w:sz w:val="22"/>
        </w:rPr>
        <w:t>18.</w:t>
      </w:r>
    </w:p>
    <w:tbl>
      <w:tblPr>
        <w:tblStyle w:val="GridTable5Dark-Accent1"/>
        <w:tblW w:w="0" w:type="auto"/>
        <w:tblLook w:val="0420" w:firstRow="1" w:lastRow="0" w:firstColumn="0" w:lastColumn="0" w:noHBand="0" w:noVBand="1"/>
      </w:tblPr>
      <w:tblGrid>
        <w:gridCol w:w="2875"/>
        <w:gridCol w:w="6475"/>
      </w:tblGrid>
      <w:tr w:rsidR="00FD5092" w14:paraId="61524E60" w14:textId="77777777" w:rsidTr="0020117F">
        <w:trPr>
          <w:cnfStyle w:val="100000000000" w:firstRow="1" w:lastRow="0" w:firstColumn="0" w:lastColumn="0" w:oddVBand="0" w:evenVBand="0" w:oddHBand="0" w:evenHBand="0" w:firstRowFirstColumn="0" w:firstRowLastColumn="0" w:lastRowFirstColumn="0" w:lastRowLastColumn="0"/>
        </w:trPr>
        <w:tc>
          <w:tcPr>
            <w:tcW w:w="2875" w:type="dxa"/>
          </w:tcPr>
          <w:p w14:paraId="1E8A78C0" w14:textId="77777777" w:rsidR="00FD5092" w:rsidRPr="00B20E28" w:rsidRDefault="00FD5092" w:rsidP="00B20E28">
            <w:pPr>
              <w:spacing w:after="0"/>
              <w:jc w:val="center"/>
              <w:rPr>
                <w:rFonts w:cstheme="minorHAnsi"/>
                <w:sz w:val="22"/>
              </w:rPr>
            </w:pPr>
            <w:r w:rsidRPr="00B20E28">
              <w:rPr>
                <w:rFonts w:cstheme="minorHAnsi"/>
                <w:sz w:val="22"/>
              </w:rPr>
              <w:t>Common Problem</w:t>
            </w:r>
          </w:p>
        </w:tc>
        <w:tc>
          <w:tcPr>
            <w:tcW w:w="6475" w:type="dxa"/>
          </w:tcPr>
          <w:p w14:paraId="4147248F" w14:textId="77777777" w:rsidR="00FD5092" w:rsidRPr="00B20E28" w:rsidRDefault="00FD5092" w:rsidP="00B20E28">
            <w:pPr>
              <w:spacing w:after="0"/>
              <w:jc w:val="center"/>
              <w:rPr>
                <w:rFonts w:cstheme="minorHAnsi"/>
                <w:sz w:val="22"/>
              </w:rPr>
            </w:pPr>
            <w:r w:rsidRPr="00B20E28">
              <w:rPr>
                <w:rFonts w:cstheme="minorHAnsi"/>
                <w:sz w:val="22"/>
              </w:rPr>
              <w:t>Description</w:t>
            </w:r>
          </w:p>
        </w:tc>
      </w:tr>
      <w:tr w:rsidR="00FD5092" w14:paraId="6348ED8F" w14:textId="77777777" w:rsidTr="0020117F">
        <w:trPr>
          <w:cnfStyle w:val="000000100000" w:firstRow="0" w:lastRow="0" w:firstColumn="0" w:lastColumn="0" w:oddVBand="0" w:evenVBand="0" w:oddHBand="1" w:evenHBand="0" w:firstRowFirstColumn="0" w:firstRowLastColumn="0" w:lastRowFirstColumn="0" w:lastRowLastColumn="0"/>
        </w:trPr>
        <w:tc>
          <w:tcPr>
            <w:tcW w:w="2875" w:type="dxa"/>
            <w:vAlign w:val="center"/>
          </w:tcPr>
          <w:p w14:paraId="2D959D35" w14:textId="32E26E18" w:rsidR="00FD5092" w:rsidRPr="00B20E28" w:rsidRDefault="00FD5092" w:rsidP="00B20E28">
            <w:pPr>
              <w:spacing w:after="0"/>
              <w:jc w:val="center"/>
              <w:rPr>
                <w:rFonts w:cstheme="minorHAnsi"/>
                <w:sz w:val="22"/>
              </w:rPr>
            </w:pPr>
            <w:r w:rsidRPr="00B20E28">
              <w:rPr>
                <w:rFonts w:cstheme="minorHAnsi"/>
                <w:sz w:val="22"/>
              </w:rPr>
              <w:t>Crooked or crowded teeth</w:t>
            </w:r>
          </w:p>
        </w:tc>
        <w:tc>
          <w:tcPr>
            <w:tcW w:w="6475" w:type="dxa"/>
            <w:vAlign w:val="center"/>
          </w:tcPr>
          <w:p w14:paraId="65A0C240" w14:textId="51824E3B" w:rsidR="00FD5092" w:rsidRPr="00B20E28" w:rsidRDefault="00FD5092" w:rsidP="00B20E28">
            <w:pPr>
              <w:spacing w:after="0"/>
              <w:jc w:val="center"/>
              <w:rPr>
                <w:rFonts w:cstheme="minorHAnsi"/>
                <w:sz w:val="22"/>
              </w:rPr>
            </w:pPr>
            <w:r w:rsidRPr="00B20E28">
              <w:rPr>
                <w:rFonts w:cstheme="minorHAnsi"/>
                <w:sz w:val="22"/>
              </w:rPr>
              <w:t>May actually prevent someone from chewing food properly.</w:t>
            </w:r>
          </w:p>
        </w:tc>
      </w:tr>
      <w:tr w:rsidR="00FD5092" w14:paraId="030F21E5" w14:textId="77777777" w:rsidTr="0020117F">
        <w:tc>
          <w:tcPr>
            <w:tcW w:w="2875" w:type="dxa"/>
            <w:vAlign w:val="center"/>
          </w:tcPr>
          <w:p w14:paraId="7FCE7EC2" w14:textId="0AD7BCAF" w:rsidR="00FD5092" w:rsidRPr="00B20E28" w:rsidRDefault="00FD5092" w:rsidP="00B20E28">
            <w:pPr>
              <w:spacing w:after="0"/>
              <w:jc w:val="center"/>
              <w:rPr>
                <w:rFonts w:cstheme="minorHAnsi"/>
                <w:sz w:val="22"/>
              </w:rPr>
            </w:pPr>
            <w:r w:rsidRPr="00B20E28">
              <w:rPr>
                <w:rFonts w:cstheme="minorHAnsi"/>
                <w:sz w:val="22"/>
              </w:rPr>
              <w:t>Tooth decay</w:t>
            </w:r>
          </w:p>
        </w:tc>
        <w:tc>
          <w:tcPr>
            <w:tcW w:w="6475" w:type="dxa"/>
            <w:vAlign w:val="center"/>
          </w:tcPr>
          <w:p w14:paraId="2FE1C353" w14:textId="77777777" w:rsidR="00FD5092" w:rsidRPr="00B20E28" w:rsidRDefault="00FD5092" w:rsidP="00B20E28">
            <w:pPr>
              <w:spacing w:after="0"/>
              <w:jc w:val="center"/>
              <w:rPr>
                <w:rFonts w:cstheme="minorHAnsi"/>
                <w:sz w:val="22"/>
              </w:rPr>
            </w:pPr>
            <w:r w:rsidRPr="00B20E28">
              <w:rPr>
                <w:rFonts w:cstheme="minorHAnsi"/>
                <w:sz w:val="22"/>
              </w:rPr>
              <w:t>The destruction of some part of the tooth. Tooth decay can affect the outer layer of the tooth and the inside of the tooth.</w:t>
            </w:r>
          </w:p>
        </w:tc>
      </w:tr>
      <w:tr w:rsidR="00FD5092" w14:paraId="782D29FF" w14:textId="77777777" w:rsidTr="0020117F">
        <w:trPr>
          <w:cnfStyle w:val="000000100000" w:firstRow="0" w:lastRow="0" w:firstColumn="0" w:lastColumn="0" w:oddVBand="0" w:evenVBand="0" w:oddHBand="1" w:evenHBand="0" w:firstRowFirstColumn="0" w:firstRowLastColumn="0" w:lastRowFirstColumn="0" w:lastRowLastColumn="0"/>
        </w:trPr>
        <w:tc>
          <w:tcPr>
            <w:tcW w:w="2875" w:type="dxa"/>
            <w:vAlign w:val="center"/>
          </w:tcPr>
          <w:p w14:paraId="76940064" w14:textId="78F9FA53" w:rsidR="00FD5092" w:rsidRPr="00B20E28" w:rsidRDefault="00FD5092" w:rsidP="00B20E28">
            <w:pPr>
              <w:spacing w:after="0"/>
              <w:jc w:val="center"/>
              <w:rPr>
                <w:rFonts w:cstheme="minorHAnsi"/>
                <w:sz w:val="22"/>
              </w:rPr>
            </w:pPr>
            <w:r w:rsidRPr="00B20E28">
              <w:rPr>
                <w:rFonts w:cstheme="minorHAnsi"/>
                <w:sz w:val="22"/>
              </w:rPr>
              <w:t>Gum disease</w:t>
            </w:r>
          </w:p>
        </w:tc>
        <w:tc>
          <w:tcPr>
            <w:tcW w:w="6475" w:type="dxa"/>
            <w:vAlign w:val="center"/>
          </w:tcPr>
          <w:p w14:paraId="26DFF0FF" w14:textId="77777777" w:rsidR="00FD5092" w:rsidRPr="00B20E28" w:rsidRDefault="00FD5092" w:rsidP="00B20E28">
            <w:pPr>
              <w:spacing w:after="0"/>
              <w:jc w:val="center"/>
              <w:rPr>
                <w:rFonts w:cstheme="minorHAnsi"/>
                <w:sz w:val="22"/>
              </w:rPr>
            </w:pPr>
            <w:r w:rsidRPr="00B20E28">
              <w:rPr>
                <w:rFonts w:cstheme="minorHAnsi"/>
                <w:sz w:val="22"/>
              </w:rPr>
              <w:t>This happens when plaque and tartar build up on the teeth and can make the gums swollen, which can lead to gingivitis.</w:t>
            </w:r>
          </w:p>
        </w:tc>
      </w:tr>
      <w:tr w:rsidR="00FD5092" w14:paraId="089490F9" w14:textId="77777777" w:rsidTr="0020117F">
        <w:tc>
          <w:tcPr>
            <w:tcW w:w="2875" w:type="dxa"/>
            <w:vAlign w:val="center"/>
          </w:tcPr>
          <w:p w14:paraId="77B100C9" w14:textId="1FB9F0FA" w:rsidR="00FD5092" w:rsidRPr="00B20E28" w:rsidRDefault="00FD5092" w:rsidP="00B20E28">
            <w:pPr>
              <w:spacing w:after="0"/>
              <w:jc w:val="center"/>
              <w:rPr>
                <w:rFonts w:cstheme="minorHAnsi"/>
                <w:sz w:val="22"/>
              </w:rPr>
            </w:pPr>
            <w:r w:rsidRPr="00B20E28">
              <w:rPr>
                <w:rFonts w:cstheme="minorHAnsi"/>
                <w:sz w:val="22"/>
              </w:rPr>
              <w:t>Cold sores</w:t>
            </w:r>
          </w:p>
        </w:tc>
        <w:tc>
          <w:tcPr>
            <w:tcW w:w="6475" w:type="dxa"/>
            <w:vAlign w:val="center"/>
          </w:tcPr>
          <w:p w14:paraId="5C78279D" w14:textId="77777777" w:rsidR="00FD5092" w:rsidRPr="00B20E28" w:rsidRDefault="00FD5092" w:rsidP="00B20E28">
            <w:pPr>
              <w:spacing w:after="0"/>
              <w:jc w:val="center"/>
              <w:rPr>
                <w:rFonts w:cstheme="minorHAnsi"/>
                <w:sz w:val="22"/>
              </w:rPr>
            </w:pPr>
            <w:r w:rsidRPr="00B20E28">
              <w:rPr>
                <w:rFonts w:cstheme="minorHAnsi"/>
                <w:sz w:val="22"/>
              </w:rPr>
              <w:t>These are a common infection caused by the herpes simplex virus (HSV). They are small blisters on and around your lips.</w:t>
            </w:r>
          </w:p>
        </w:tc>
      </w:tr>
      <w:tr w:rsidR="00FD5092" w14:paraId="384044C4" w14:textId="77777777" w:rsidTr="0020117F">
        <w:trPr>
          <w:cnfStyle w:val="000000100000" w:firstRow="0" w:lastRow="0" w:firstColumn="0" w:lastColumn="0" w:oddVBand="0" w:evenVBand="0" w:oddHBand="1" w:evenHBand="0" w:firstRowFirstColumn="0" w:firstRowLastColumn="0" w:lastRowFirstColumn="0" w:lastRowLastColumn="0"/>
        </w:trPr>
        <w:tc>
          <w:tcPr>
            <w:tcW w:w="2875" w:type="dxa"/>
            <w:vAlign w:val="center"/>
          </w:tcPr>
          <w:p w14:paraId="468A5941" w14:textId="36C11F1B" w:rsidR="00FD5092" w:rsidRPr="00B20E28" w:rsidRDefault="00FD5092" w:rsidP="00B20E28">
            <w:pPr>
              <w:spacing w:after="0"/>
              <w:jc w:val="center"/>
              <w:rPr>
                <w:rFonts w:cstheme="minorHAnsi"/>
                <w:sz w:val="22"/>
              </w:rPr>
            </w:pPr>
            <w:r w:rsidRPr="00B20E28">
              <w:rPr>
                <w:rFonts w:cstheme="minorHAnsi"/>
                <w:sz w:val="22"/>
              </w:rPr>
              <w:t xml:space="preserve">Bad breath </w:t>
            </w:r>
          </w:p>
        </w:tc>
        <w:tc>
          <w:tcPr>
            <w:tcW w:w="6475" w:type="dxa"/>
            <w:vAlign w:val="center"/>
          </w:tcPr>
          <w:p w14:paraId="448EE050" w14:textId="77777777" w:rsidR="00FD5092" w:rsidRPr="00B20E28" w:rsidRDefault="00FD5092" w:rsidP="00B20E28">
            <w:pPr>
              <w:spacing w:after="0"/>
              <w:jc w:val="center"/>
              <w:rPr>
                <w:rFonts w:cstheme="minorHAnsi"/>
                <w:sz w:val="22"/>
              </w:rPr>
            </w:pPr>
            <w:r w:rsidRPr="00B20E28">
              <w:rPr>
                <w:rFonts w:cstheme="minorHAnsi"/>
                <w:sz w:val="22"/>
              </w:rPr>
              <w:t>Also called halitosis and can be caused by a variety of hygiene factors or from common diseases.</w:t>
            </w:r>
          </w:p>
        </w:tc>
      </w:tr>
      <w:tr w:rsidR="00FD5092" w14:paraId="10DDBBA0" w14:textId="77777777" w:rsidTr="0020117F">
        <w:tc>
          <w:tcPr>
            <w:tcW w:w="2875" w:type="dxa"/>
            <w:vAlign w:val="center"/>
          </w:tcPr>
          <w:p w14:paraId="149AD5AB" w14:textId="55ADB6C4" w:rsidR="00FD5092" w:rsidRPr="00B20E28" w:rsidRDefault="00FD5092" w:rsidP="00B20E28">
            <w:pPr>
              <w:spacing w:after="0"/>
              <w:jc w:val="center"/>
              <w:rPr>
                <w:rFonts w:cstheme="minorHAnsi"/>
                <w:sz w:val="22"/>
              </w:rPr>
            </w:pPr>
            <w:r w:rsidRPr="00B20E28">
              <w:rPr>
                <w:rFonts w:cstheme="minorHAnsi"/>
                <w:sz w:val="22"/>
              </w:rPr>
              <w:t>Teeth grinding</w:t>
            </w:r>
          </w:p>
        </w:tc>
        <w:tc>
          <w:tcPr>
            <w:tcW w:w="6475" w:type="dxa"/>
            <w:vAlign w:val="center"/>
          </w:tcPr>
          <w:p w14:paraId="1303B905" w14:textId="77777777" w:rsidR="00FD5092" w:rsidRPr="00B20E28" w:rsidRDefault="00FD5092" w:rsidP="00B20E28">
            <w:pPr>
              <w:spacing w:after="0"/>
              <w:jc w:val="center"/>
              <w:rPr>
                <w:rFonts w:cstheme="minorHAnsi"/>
                <w:sz w:val="22"/>
              </w:rPr>
            </w:pPr>
            <w:r w:rsidRPr="00B20E28">
              <w:rPr>
                <w:rFonts w:cstheme="minorHAnsi"/>
                <w:sz w:val="22"/>
              </w:rPr>
              <w:t>When a person grinds their teeth, it means they have a condition called bruxism. Stress and anxiety are common causes of bruxism.</w:t>
            </w:r>
          </w:p>
        </w:tc>
      </w:tr>
    </w:tbl>
    <w:p w14:paraId="34B0E697" w14:textId="77777777" w:rsidR="004E588D" w:rsidRPr="002E3E4B" w:rsidRDefault="004E588D" w:rsidP="00B41815">
      <w:pPr>
        <w:spacing w:before="120"/>
        <w:rPr>
          <w:rFonts w:cstheme="minorHAnsi"/>
          <w:b/>
          <w:bCs/>
          <w:sz w:val="22"/>
        </w:rPr>
      </w:pPr>
      <w:r w:rsidRPr="002E3E4B">
        <w:rPr>
          <w:rFonts w:cstheme="minorHAnsi"/>
          <w:b/>
          <w:bCs/>
          <w:sz w:val="22"/>
        </w:rPr>
        <w:t>Analyzing Influences: Beauty, Media, and Technology</w:t>
      </w:r>
    </w:p>
    <w:p w14:paraId="018B01BB" w14:textId="1070DAB9" w:rsidR="004E588D" w:rsidRPr="002E3E4B" w:rsidRDefault="004E588D" w:rsidP="00B41815">
      <w:pPr>
        <w:rPr>
          <w:rFonts w:cstheme="minorHAnsi"/>
          <w:sz w:val="22"/>
        </w:rPr>
      </w:pPr>
      <w:r w:rsidRPr="002E3E4B">
        <w:rPr>
          <w:rFonts w:cstheme="minorHAnsi"/>
          <w:sz w:val="22"/>
        </w:rPr>
        <w:t>1</w:t>
      </w:r>
      <w:r w:rsidR="00FD5092">
        <w:rPr>
          <w:rFonts w:cstheme="minorHAnsi"/>
          <w:sz w:val="22"/>
        </w:rPr>
        <w:t>9</w:t>
      </w:r>
      <w:r w:rsidRPr="002E3E4B">
        <w:rPr>
          <w:rFonts w:cstheme="minorHAnsi"/>
          <w:sz w:val="22"/>
        </w:rPr>
        <w:t>. Students should list any four of the following:</w:t>
      </w:r>
    </w:p>
    <w:p w14:paraId="4CCE125D" w14:textId="77777777" w:rsidR="004E588D" w:rsidRPr="002E3E4B" w:rsidRDefault="004E588D" w:rsidP="00B41815">
      <w:pPr>
        <w:rPr>
          <w:rFonts w:cstheme="minorHAnsi"/>
          <w:sz w:val="22"/>
        </w:rPr>
      </w:pPr>
      <w:r w:rsidRPr="002E3E4B">
        <w:rPr>
          <w:rFonts w:cstheme="minorHAnsi"/>
          <w:sz w:val="22"/>
        </w:rPr>
        <w:t>Removing imperfections; adding a tan; removing body hair on women; adding realistic-looking facial hair on men; altering noses, eyes, and lips; adjusting or changing hair color, length, or thickness</w:t>
      </w:r>
    </w:p>
    <w:p w14:paraId="4CAC5FAF" w14:textId="77777777" w:rsidR="004E588D" w:rsidRPr="002E3E4B" w:rsidRDefault="004E588D" w:rsidP="004E588D">
      <w:pPr>
        <w:rPr>
          <w:rFonts w:cstheme="minorHAnsi"/>
          <w:sz w:val="22"/>
        </w:rPr>
      </w:pPr>
      <w:r w:rsidRPr="002E3E4B">
        <w:rPr>
          <w:rFonts w:cstheme="minorHAnsi"/>
          <w:sz w:val="22"/>
        </w:rPr>
        <w:br w:type="page"/>
      </w:r>
    </w:p>
    <w:p w14:paraId="374CE773" w14:textId="23A28F6E" w:rsidR="004E588D" w:rsidRPr="00D5042D" w:rsidRDefault="004E588D" w:rsidP="004E588D">
      <w:pPr>
        <w:pStyle w:val="Heading1"/>
      </w:pPr>
      <w:r w:rsidRPr="00D5042D">
        <w:lastRenderedPageBreak/>
        <w:t>Lesson 2.</w:t>
      </w:r>
      <w:r w:rsidR="00D51E7D" w:rsidRPr="00D5042D">
        <w:t>2</w:t>
      </w:r>
      <w:r w:rsidRPr="00D5042D">
        <w:t>: Healthy Vision and Hearing</w:t>
      </w:r>
    </w:p>
    <w:p w14:paraId="1C5809FC" w14:textId="77777777" w:rsidR="004E588D" w:rsidRPr="002E3E4B" w:rsidRDefault="004E588D" w:rsidP="004E588D">
      <w:pPr>
        <w:pStyle w:val="Heading2"/>
        <w:rPr>
          <w:b w:val="0"/>
          <w:bCs w:val="0"/>
        </w:rPr>
      </w:pPr>
      <w:r w:rsidRPr="002E3E4B">
        <w:t>Vocabulary Review Worksheet</w:t>
      </w:r>
    </w:p>
    <w:p w14:paraId="7883CEE7" w14:textId="77777777" w:rsidR="004E588D" w:rsidRPr="002E3E4B" w:rsidRDefault="004E588D" w:rsidP="004E588D">
      <w:pPr>
        <w:pStyle w:val="ListParagraph"/>
        <w:numPr>
          <w:ilvl w:val="0"/>
          <w:numId w:val="14"/>
        </w:numPr>
        <w:spacing w:after="160" w:line="256" w:lineRule="auto"/>
        <w:rPr>
          <w:rFonts w:cstheme="minorHAnsi"/>
          <w:bCs/>
          <w:color w:val="000000"/>
          <w:sz w:val="22"/>
        </w:rPr>
      </w:pPr>
      <w:r w:rsidRPr="002E3E4B">
        <w:rPr>
          <w:rFonts w:cstheme="minorHAnsi"/>
          <w:bCs/>
          <w:color w:val="000000"/>
          <w:sz w:val="22"/>
        </w:rPr>
        <w:t>farsightedness (hyperopia)</w:t>
      </w:r>
    </w:p>
    <w:p w14:paraId="73A56342" w14:textId="77777777" w:rsidR="004E588D" w:rsidRPr="002E3E4B" w:rsidRDefault="004E588D" w:rsidP="004E588D">
      <w:pPr>
        <w:pStyle w:val="ListParagraph"/>
        <w:numPr>
          <w:ilvl w:val="0"/>
          <w:numId w:val="14"/>
        </w:numPr>
        <w:spacing w:after="160" w:line="256" w:lineRule="auto"/>
        <w:rPr>
          <w:rFonts w:cstheme="minorHAnsi"/>
          <w:color w:val="000000"/>
          <w:sz w:val="22"/>
        </w:rPr>
      </w:pPr>
      <w:r w:rsidRPr="002E3E4B">
        <w:rPr>
          <w:rFonts w:cstheme="minorHAnsi"/>
          <w:color w:val="000000"/>
          <w:sz w:val="22"/>
        </w:rPr>
        <w:t>nearsightedness (myopia)</w:t>
      </w:r>
    </w:p>
    <w:p w14:paraId="2ADDD82F" w14:textId="77777777" w:rsidR="004E588D" w:rsidRPr="002E3E4B" w:rsidRDefault="004E588D" w:rsidP="004E588D">
      <w:pPr>
        <w:pStyle w:val="ListParagraph"/>
        <w:numPr>
          <w:ilvl w:val="0"/>
          <w:numId w:val="14"/>
        </w:numPr>
        <w:spacing w:after="160" w:line="256" w:lineRule="auto"/>
        <w:rPr>
          <w:rFonts w:cstheme="minorHAnsi"/>
          <w:sz w:val="22"/>
        </w:rPr>
      </w:pPr>
      <w:bookmarkStart w:id="2" w:name="_Hlk55296913"/>
      <w:r w:rsidRPr="002E3E4B">
        <w:rPr>
          <w:rFonts w:cstheme="minorHAnsi"/>
          <w:sz w:val="22"/>
        </w:rPr>
        <w:t>equilibrium</w:t>
      </w:r>
    </w:p>
    <w:bookmarkEnd w:id="2"/>
    <w:p w14:paraId="1BBB4AA2" w14:textId="77777777" w:rsidR="004E588D" w:rsidRPr="002E3E4B" w:rsidRDefault="004E588D" w:rsidP="004E588D">
      <w:pPr>
        <w:pStyle w:val="ListParagraph"/>
        <w:numPr>
          <w:ilvl w:val="0"/>
          <w:numId w:val="14"/>
        </w:numPr>
        <w:spacing w:after="160" w:line="256" w:lineRule="auto"/>
        <w:rPr>
          <w:rFonts w:cstheme="minorHAnsi"/>
          <w:sz w:val="22"/>
        </w:rPr>
      </w:pPr>
      <w:r w:rsidRPr="002E3E4B">
        <w:rPr>
          <w:rFonts w:cstheme="minorHAnsi"/>
          <w:sz w:val="22"/>
        </w:rPr>
        <w:t>norm</w:t>
      </w:r>
    </w:p>
    <w:p w14:paraId="7B2AEE3B" w14:textId="77777777" w:rsidR="004E588D" w:rsidRPr="002E3E4B" w:rsidRDefault="004E588D" w:rsidP="004E588D">
      <w:pPr>
        <w:pStyle w:val="ListParagraph"/>
        <w:numPr>
          <w:ilvl w:val="0"/>
          <w:numId w:val="14"/>
        </w:numPr>
        <w:spacing w:after="160" w:line="256" w:lineRule="auto"/>
        <w:rPr>
          <w:rFonts w:cstheme="minorHAnsi"/>
          <w:sz w:val="22"/>
        </w:rPr>
      </w:pPr>
      <w:bookmarkStart w:id="3" w:name="_Hlk55297112"/>
      <w:r w:rsidRPr="002E3E4B">
        <w:rPr>
          <w:rFonts w:cstheme="minorHAnsi"/>
          <w:sz w:val="22"/>
        </w:rPr>
        <w:t>sensorineural</w:t>
      </w:r>
    </w:p>
    <w:bookmarkEnd w:id="3"/>
    <w:p w14:paraId="39025548" w14:textId="77777777" w:rsidR="004E588D" w:rsidRPr="002E3E4B" w:rsidRDefault="004E588D" w:rsidP="004E588D">
      <w:pPr>
        <w:pStyle w:val="ListParagraph"/>
        <w:numPr>
          <w:ilvl w:val="0"/>
          <w:numId w:val="14"/>
        </w:numPr>
        <w:spacing w:after="160" w:line="256" w:lineRule="auto"/>
        <w:rPr>
          <w:rFonts w:cstheme="minorHAnsi"/>
          <w:sz w:val="22"/>
        </w:rPr>
      </w:pPr>
      <w:r w:rsidRPr="002E3E4B">
        <w:rPr>
          <w:rFonts w:cstheme="minorHAnsi"/>
          <w:sz w:val="22"/>
        </w:rPr>
        <w:t>tinnitus</w:t>
      </w:r>
    </w:p>
    <w:p w14:paraId="57A2E992" w14:textId="5D31C4B2" w:rsidR="004E588D" w:rsidRPr="002E3E4B" w:rsidRDefault="004E588D" w:rsidP="004E588D">
      <w:pPr>
        <w:pStyle w:val="Heading2"/>
      </w:pPr>
      <w:r w:rsidRPr="002E3E4B">
        <w:t>Note-Taking Guide</w:t>
      </w:r>
    </w:p>
    <w:p w14:paraId="1FE7765C" w14:textId="77777777" w:rsidR="004E588D" w:rsidRPr="002E3E4B" w:rsidRDefault="004E588D" w:rsidP="00B41815">
      <w:pPr>
        <w:rPr>
          <w:rFonts w:cstheme="minorHAnsi"/>
          <w:b/>
          <w:bCs/>
          <w:sz w:val="22"/>
        </w:rPr>
      </w:pPr>
      <w:r w:rsidRPr="002E3E4B">
        <w:rPr>
          <w:rFonts w:cstheme="minorHAnsi"/>
          <w:b/>
          <w:bCs/>
          <w:sz w:val="22"/>
        </w:rPr>
        <w:t>Your Eyes and How You See</w:t>
      </w:r>
    </w:p>
    <w:p w14:paraId="0CE97F17" w14:textId="5E406A55" w:rsidR="004E588D" w:rsidRPr="002E3E4B" w:rsidRDefault="004E588D" w:rsidP="00B41815">
      <w:pPr>
        <w:rPr>
          <w:rFonts w:cstheme="minorHAnsi"/>
          <w:sz w:val="22"/>
        </w:rPr>
      </w:pPr>
      <w:r w:rsidRPr="002E3E4B">
        <w:rPr>
          <w:rFonts w:cstheme="minorHAnsi"/>
          <w:sz w:val="22"/>
        </w:rPr>
        <w:t xml:space="preserve">1. </w:t>
      </w:r>
    </w:p>
    <w:p w14:paraId="74BD5C3C" w14:textId="77777777" w:rsidR="004E588D" w:rsidRPr="002E3E4B" w:rsidRDefault="004E588D" w:rsidP="00B41815">
      <w:pPr>
        <w:ind w:left="630"/>
        <w:rPr>
          <w:rFonts w:cstheme="minorHAnsi"/>
          <w:sz w:val="22"/>
        </w:rPr>
      </w:pPr>
      <w:r w:rsidRPr="002E3E4B">
        <w:rPr>
          <w:rFonts w:cstheme="minorHAnsi"/>
          <w:sz w:val="22"/>
        </w:rPr>
        <w:t>1. Light enters the eye through the cornea (eye lens).</w:t>
      </w:r>
    </w:p>
    <w:p w14:paraId="1F88638F" w14:textId="77777777" w:rsidR="004E588D" w:rsidRPr="002E3E4B" w:rsidRDefault="004E588D" w:rsidP="00B41815">
      <w:pPr>
        <w:ind w:left="630"/>
        <w:rPr>
          <w:rFonts w:cstheme="minorHAnsi"/>
          <w:sz w:val="22"/>
        </w:rPr>
      </w:pPr>
      <w:r w:rsidRPr="002E3E4B">
        <w:rPr>
          <w:rFonts w:cstheme="minorHAnsi"/>
          <w:sz w:val="22"/>
        </w:rPr>
        <w:t>2. Your pupil changes shape to let in the appropriate amount of light.</w:t>
      </w:r>
    </w:p>
    <w:p w14:paraId="4E601EDE" w14:textId="77777777" w:rsidR="004E588D" w:rsidRPr="002E3E4B" w:rsidRDefault="004E588D" w:rsidP="00B41815">
      <w:pPr>
        <w:ind w:left="630"/>
        <w:rPr>
          <w:rFonts w:cstheme="minorHAnsi"/>
          <w:sz w:val="22"/>
        </w:rPr>
      </w:pPr>
      <w:r w:rsidRPr="002E3E4B">
        <w:rPr>
          <w:rFonts w:cstheme="minorHAnsi"/>
          <w:sz w:val="22"/>
        </w:rPr>
        <w:t>3. Your retina, in the back of the eye, receives an upside-down copy of the image.</w:t>
      </w:r>
    </w:p>
    <w:p w14:paraId="588D1425" w14:textId="77777777" w:rsidR="004E588D" w:rsidRPr="002E3E4B" w:rsidRDefault="004E588D" w:rsidP="00B41815">
      <w:pPr>
        <w:ind w:left="630"/>
        <w:rPr>
          <w:rFonts w:cstheme="minorHAnsi"/>
          <w:sz w:val="22"/>
        </w:rPr>
      </w:pPr>
      <w:r w:rsidRPr="002E3E4B">
        <w:rPr>
          <w:rFonts w:cstheme="minorHAnsi"/>
          <w:sz w:val="22"/>
        </w:rPr>
        <w:t>4. Your retina sends electrical signals on the optic nerve to your brain, and your brain produces a right-side-up image.</w:t>
      </w:r>
    </w:p>
    <w:p w14:paraId="374AC60E" w14:textId="77777777" w:rsidR="004E588D" w:rsidRPr="002E3E4B" w:rsidRDefault="004E588D" w:rsidP="00B41815">
      <w:pPr>
        <w:rPr>
          <w:rFonts w:cstheme="minorHAnsi"/>
          <w:b/>
          <w:bCs/>
          <w:sz w:val="22"/>
        </w:rPr>
      </w:pPr>
      <w:r w:rsidRPr="002E3E4B">
        <w:rPr>
          <w:rFonts w:cstheme="minorHAnsi"/>
          <w:b/>
          <w:bCs/>
          <w:sz w:val="22"/>
        </w:rPr>
        <w:t xml:space="preserve">Protecting Your Vision </w:t>
      </w:r>
    </w:p>
    <w:p w14:paraId="4A9CCF2B" w14:textId="683C21C8" w:rsidR="004E588D" w:rsidRPr="002E3E4B" w:rsidRDefault="00152F09" w:rsidP="00B41815">
      <w:pPr>
        <w:rPr>
          <w:rFonts w:cstheme="minorHAnsi"/>
          <w:sz w:val="22"/>
        </w:rPr>
      </w:pPr>
      <w:r>
        <w:rPr>
          <w:rFonts w:cstheme="minorHAnsi"/>
          <w:sz w:val="22"/>
        </w:rPr>
        <w:t>2</w:t>
      </w:r>
      <w:r w:rsidR="004E588D" w:rsidRPr="002E3E4B">
        <w:rPr>
          <w:rFonts w:cstheme="minorHAnsi"/>
          <w:sz w:val="22"/>
        </w:rPr>
        <w:t>. sun</w:t>
      </w:r>
    </w:p>
    <w:p w14:paraId="7CC4746B" w14:textId="65E8ECDD" w:rsidR="004E588D" w:rsidRPr="002E3E4B" w:rsidRDefault="00152F09" w:rsidP="00B41815">
      <w:pPr>
        <w:rPr>
          <w:rFonts w:cstheme="minorHAnsi"/>
          <w:sz w:val="22"/>
        </w:rPr>
      </w:pPr>
      <w:r>
        <w:rPr>
          <w:rFonts w:cstheme="minorHAnsi"/>
          <w:sz w:val="22"/>
        </w:rPr>
        <w:t>3</w:t>
      </w:r>
      <w:r w:rsidR="004E588D" w:rsidRPr="002E3E4B">
        <w:rPr>
          <w:rFonts w:cstheme="minorHAnsi"/>
          <w:sz w:val="22"/>
        </w:rPr>
        <w:t>. ultraviolet</w:t>
      </w:r>
    </w:p>
    <w:p w14:paraId="3C058F09" w14:textId="77777777" w:rsidR="00152F09" w:rsidRPr="00B20E28" w:rsidRDefault="00152F09" w:rsidP="00B41815">
      <w:pPr>
        <w:rPr>
          <w:rFonts w:cstheme="minorHAnsi"/>
          <w:b/>
          <w:bCs/>
          <w:sz w:val="22"/>
        </w:rPr>
      </w:pPr>
      <w:r w:rsidRPr="00B20E28">
        <w:rPr>
          <w:rFonts w:cstheme="minorHAnsi"/>
          <w:b/>
          <w:bCs/>
          <w:sz w:val="22"/>
        </w:rPr>
        <w:t>Eye Strain</w:t>
      </w:r>
    </w:p>
    <w:p w14:paraId="17B317DF" w14:textId="33D3DA1D" w:rsidR="004E588D" w:rsidRPr="002E3E4B" w:rsidRDefault="00152F09" w:rsidP="00B41815">
      <w:pPr>
        <w:rPr>
          <w:rFonts w:cstheme="minorHAnsi"/>
          <w:sz w:val="22"/>
        </w:rPr>
      </w:pPr>
      <w:r>
        <w:rPr>
          <w:rFonts w:cstheme="minorHAnsi"/>
          <w:sz w:val="22"/>
        </w:rPr>
        <w:t>4</w:t>
      </w:r>
      <w:r w:rsidR="004E588D" w:rsidRPr="002E3E4B">
        <w:rPr>
          <w:rFonts w:cstheme="minorHAnsi"/>
          <w:sz w:val="22"/>
        </w:rPr>
        <w:t xml:space="preserve">. Eye </w:t>
      </w:r>
    </w:p>
    <w:p w14:paraId="4CA7882C" w14:textId="77777777" w:rsidR="004E588D" w:rsidRPr="002E3E4B" w:rsidRDefault="004E588D" w:rsidP="00B41815">
      <w:pPr>
        <w:rPr>
          <w:rFonts w:cstheme="minorHAnsi"/>
          <w:b/>
          <w:bCs/>
          <w:sz w:val="22"/>
        </w:rPr>
      </w:pPr>
      <w:r w:rsidRPr="002E3E4B">
        <w:rPr>
          <w:rFonts w:cstheme="minorHAnsi"/>
          <w:b/>
          <w:bCs/>
          <w:sz w:val="22"/>
        </w:rPr>
        <w:t>Common Problems With Vision</w:t>
      </w:r>
    </w:p>
    <w:p w14:paraId="521FE8BC" w14:textId="61635FBA" w:rsidR="004E588D" w:rsidRPr="002E3E4B" w:rsidRDefault="00152F09" w:rsidP="00B41815">
      <w:pPr>
        <w:rPr>
          <w:rFonts w:cstheme="minorHAnsi"/>
          <w:sz w:val="22"/>
        </w:rPr>
      </w:pPr>
      <w:r>
        <w:rPr>
          <w:rFonts w:cstheme="minorHAnsi"/>
          <w:sz w:val="22"/>
        </w:rPr>
        <w:t>5</w:t>
      </w:r>
      <w:r w:rsidR="004E588D" w:rsidRPr="002E3E4B">
        <w:rPr>
          <w:rFonts w:cstheme="minorHAnsi"/>
          <w:sz w:val="22"/>
        </w:rPr>
        <w:t>. Nearsightedness (myopia)</w:t>
      </w:r>
    </w:p>
    <w:p w14:paraId="2D304B97" w14:textId="77777777" w:rsidR="004E588D" w:rsidRPr="002E3E4B" w:rsidRDefault="004E588D" w:rsidP="00B41815">
      <w:pPr>
        <w:rPr>
          <w:rFonts w:cstheme="minorHAnsi"/>
          <w:sz w:val="22"/>
        </w:rPr>
      </w:pPr>
      <w:r w:rsidRPr="002E3E4B">
        <w:rPr>
          <w:rFonts w:cstheme="minorHAnsi"/>
          <w:sz w:val="22"/>
        </w:rPr>
        <w:t>Farsightedness (hyperopia)</w:t>
      </w:r>
    </w:p>
    <w:p w14:paraId="30D0AAC9" w14:textId="77777777" w:rsidR="004E588D" w:rsidRPr="002E3E4B" w:rsidRDefault="004E588D" w:rsidP="00B41815">
      <w:pPr>
        <w:rPr>
          <w:rFonts w:cstheme="minorHAnsi"/>
          <w:sz w:val="22"/>
        </w:rPr>
      </w:pPr>
      <w:r w:rsidRPr="002E3E4B">
        <w:rPr>
          <w:rFonts w:cstheme="minorHAnsi"/>
          <w:sz w:val="22"/>
        </w:rPr>
        <w:t>Astigmatism</w:t>
      </w:r>
    </w:p>
    <w:p w14:paraId="5034AD12" w14:textId="77777777" w:rsidR="004E588D" w:rsidRPr="002E3E4B" w:rsidRDefault="004E588D" w:rsidP="00B41815">
      <w:pPr>
        <w:rPr>
          <w:rFonts w:cstheme="minorHAnsi"/>
          <w:sz w:val="22"/>
        </w:rPr>
      </w:pPr>
      <w:r w:rsidRPr="002E3E4B">
        <w:rPr>
          <w:rFonts w:cstheme="minorHAnsi"/>
          <w:sz w:val="22"/>
        </w:rPr>
        <w:t>Presbyopia</w:t>
      </w:r>
    </w:p>
    <w:p w14:paraId="0FE07365" w14:textId="77777777" w:rsidR="004E588D" w:rsidRPr="002E3E4B" w:rsidRDefault="004E588D" w:rsidP="00B41815">
      <w:pPr>
        <w:rPr>
          <w:rFonts w:cstheme="minorHAnsi"/>
          <w:sz w:val="22"/>
        </w:rPr>
      </w:pPr>
      <w:r w:rsidRPr="002E3E4B">
        <w:rPr>
          <w:rFonts w:cstheme="minorHAnsi"/>
          <w:sz w:val="22"/>
        </w:rPr>
        <w:lastRenderedPageBreak/>
        <w:t>Color blindness</w:t>
      </w:r>
    </w:p>
    <w:p w14:paraId="30B793BA" w14:textId="77777777" w:rsidR="004E588D" w:rsidRPr="002E3E4B" w:rsidRDefault="004E588D" w:rsidP="00B41815">
      <w:pPr>
        <w:rPr>
          <w:rFonts w:cstheme="minorHAnsi"/>
          <w:sz w:val="22"/>
        </w:rPr>
      </w:pPr>
      <w:r w:rsidRPr="002E3E4B">
        <w:rPr>
          <w:rFonts w:cstheme="minorHAnsi"/>
          <w:sz w:val="22"/>
        </w:rPr>
        <w:t>Red or bloodshot eyes</w:t>
      </w:r>
    </w:p>
    <w:p w14:paraId="0DAB1C97" w14:textId="77777777" w:rsidR="004E588D" w:rsidRPr="002E3E4B" w:rsidRDefault="004E588D" w:rsidP="00B41815">
      <w:pPr>
        <w:rPr>
          <w:rFonts w:cstheme="minorHAnsi"/>
          <w:sz w:val="22"/>
        </w:rPr>
      </w:pPr>
      <w:r w:rsidRPr="002E3E4B">
        <w:rPr>
          <w:rFonts w:cstheme="minorHAnsi"/>
          <w:sz w:val="22"/>
        </w:rPr>
        <w:t>Night blindness</w:t>
      </w:r>
    </w:p>
    <w:p w14:paraId="78749469" w14:textId="77777777" w:rsidR="004E588D" w:rsidRPr="002E3E4B" w:rsidRDefault="004E588D" w:rsidP="00B41815">
      <w:pPr>
        <w:rPr>
          <w:rFonts w:cstheme="minorHAnsi"/>
          <w:b/>
          <w:bCs/>
          <w:sz w:val="22"/>
        </w:rPr>
      </w:pPr>
      <w:r w:rsidRPr="002E3E4B">
        <w:rPr>
          <w:rFonts w:cstheme="minorHAnsi"/>
          <w:b/>
          <w:bCs/>
          <w:sz w:val="22"/>
        </w:rPr>
        <w:t>Your Ears and How You Hear</w:t>
      </w:r>
    </w:p>
    <w:p w14:paraId="2AE80D4E" w14:textId="1FC681DD" w:rsidR="00152F09" w:rsidRDefault="00152F09" w:rsidP="00B41815">
      <w:pPr>
        <w:rPr>
          <w:rFonts w:cstheme="minorHAnsi"/>
          <w:sz w:val="22"/>
        </w:rPr>
      </w:pPr>
      <w:r>
        <w:rPr>
          <w:rFonts w:cstheme="minorHAnsi"/>
          <w:sz w:val="22"/>
        </w:rPr>
        <w:t>6. See figure 2.10 in the textbook.</w:t>
      </w:r>
    </w:p>
    <w:p w14:paraId="5B8E4402" w14:textId="77777777" w:rsidR="004E588D" w:rsidRPr="002E3E4B" w:rsidRDefault="004E588D" w:rsidP="00B41815">
      <w:pPr>
        <w:rPr>
          <w:rFonts w:cstheme="minorHAnsi"/>
          <w:b/>
          <w:bCs/>
          <w:sz w:val="22"/>
        </w:rPr>
      </w:pPr>
      <w:r w:rsidRPr="002E3E4B">
        <w:rPr>
          <w:rFonts w:cstheme="minorHAnsi"/>
          <w:b/>
          <w:bCs/>
          <w:sz w:val="22"/>
        </w:rPr>
        <w:t>Protecting Your Hearing</w:t>
      </w:r>
    </w:p>
    <w:p w14:paraId="7BD3DF6F" w14:textId="291E3D56" w:rsidR="004E588D" w:rsidRPr="002E3E4B" w:rsidRDefault="00152F09" w:rsidP="00B41815">
      <w:pPr>
        <w:rPr>
          <w:rFonts w:cstheme="minorHAnsi"/>
          <w:sz w:val="22"/>
        </w:rPr>
      </w:pPr>
      <w:r>
        <w:rPr>
          <w:rFonts w:cstheme="minorHAnsi"/>
          <w:sz w:val="22"/>
        </w:rPr>
        <w:t>7</w:t>
      </w:r>
      <w:r w:rsidR="004E588D" w:rsidRPr="002E3E4B">
        <w:rPr>
          <w:rFonts w:cstheme="minorHAnsi"/>
          <w:sz w:val="22"/>
        </w:rPr>
        <w:t>. back</w:t>
      </w:r>
    </w:p>
    <w:p w14:paraId="0A2F95F2" w14:textId="0823D214" w:rsidR="004E588D" w:rsidRPr="002E3E4B" w:rsidRDefault="00152F09" w:rsidP="00B41815">
      <w:pPr>
        <w:rPr>
          <w:rFonts w:cstheme="minorHAnsi"/>
          <w:sz w:val="22"/>
        </w:rPr>
      </w:pPr>
      <w:r>
        <w:rPr>
          <w:rFonts w:cstheme="minorHAnsi"/>
          <w:sz w:val="22"/>
        </w:rPr>
        <w:t>8</w:t>
      </w:r>
      <w:r w:rsidR="004E588D" w:rsidRPr="002E3E4B">
        <w:rPr>
          <w:rFonts w:cstheme="minorHAnsi"/>
          <w:sz w:val="22"/>
        </w:rPr>
        <w:t>. permanent</w:t>
      </w:r>
    </w:p>
    <w:p w14:paraId="5E9818B0" w14:textId="613F07D4" w:rsidR="004E588D" w:rsidRPr="002E3E4B" w:rsidRDefault="00152F09" w:rsidP="00B41815">
      <w:pPr>
        <w:rPr>
          <w:rFonts w:cstheme="minorHAnsi"/>
          <w:sz w:val="22"/>
        </w:rPr>
      </w:pPr>
      <w:r>
        <w:rPr>
          <w:rFonts w:cstheme="minorHAnsi"/>
          <w:sz w:val="22"/>
        </w:rPr>
        <w:t>9</w:t>
      </w:r>
      <w:r w:rsidR="004E588D" w:rsidRPr="002E3E4B">
        <w:rPr>
          <w:rFonts w:cstheme="minorHAnsi"/>
          <w:sz w:val="22"/>
        </w:rPr>
        <w:t>. aids</w:t>
      </w:r>
    </w:p>
    <w:p w14:paraId="44F72EF4" w14:textId="22DB7C56" w:rsidR="004E588D" w:rsidRPr="00B20E28" w:rsidRDefault="00152F09" w:rsidP="00B41815">
      <w:pPr>
        <w:rPr>
          <w:rFonts w:cstheme="minorHAnsi"/>
          <w:sz w:val="22"/>
        </w:rPr>
      </w:pPr>
      <w:r w:rsidRPr="00B20E28">
        <w:rPr>
          <w:rFonts w:cstheme="minorHAnsi"/>
          <w:sz w:val="22"/>
        </w:rPr>
        <w:t>1</w:t>
      </w:r>
      <w:r w:rsidR="004E588D" w:rsidRPr="00B20E28">
        <w:rPr>
          <w:rFonts w:cstheme="minorHAnsi"/>
          <w:sz w:val="22"/>
        </w:rPr>
        <w:t>0.</w:t>
      </w:r>
    </w:p>
    <w:p w14:paraId="59D1165D" w14:textId="77777777" w:rsidR="004E588D" w:rsidRPr="00B20E28" w:rsidRDefault="004E588D" w:rsidP="00B41815">
      <w:pPr>
        <w:rPr>
          <w:rFonts w:cstheme="minorHAnsi"/>
          <w:sz w:val="22"/>
        </w:rPr>
      </w:pPr>
      <w:r w:rsidRPr="00B20E28">
        <w:rPr>
          <w:rFonts w:cstheme="minorHAnsi"/>
          <w:sz w:val="22"/>
        </w:rPr>
        <w:t xml:space="preserve">Use small earplugs that lower the decibels of certain frequency sounds while still allowing you to hear normal human conversation. </w:t>
      </w:r>
    </w:p>
    <w:p w14:paraId="4553D1D0" w14:textId="77777777" w:rsidR="004E588D" w:rsidRPr="00B20E28" w:rsidRDefault="004E588D" w:rsidP="00B41815">
      <w:pPr>
        <w:rPr>
          <w:rFonts w:cstheme="minorHAnsi"/>
          <w:sz w:val="22"/>
        </w:rPr>
      </w:pPr>
      <w:r w:rsidRPr="00B20E28">
        <w:rPr>
          <w:rFonts w:cstheme="minorHAnsi"/>
          <w:sz w:val="22"/>
        </w:rPr>
        <w:t>There are also noise-canceling earphones that do a similar thing.</w:t>
      </w:r>
    </w:p>
    <w:p w14:paraId="44C5AAA1" w14:textId="1294F953" w:rsidR="004E588D" w:rsidRPr="002E3E4B" w:rsidRDefault="00152F09" w:rsidP="00B41815">
      <w:pPr>
        <w:rPr>
          <w:rFonts w:cstheme="minorHAnsi"/>
          <w:sz w:val="22"/>
        </w:rPr>
      </w:pPr>
      <w:r>
        <w:rPr>
          <w:rFonts w:cstheme="minorHAnsi"/>
          <w:sz w:val="22"/>
        </w:rPr>
        <w:t>1</w:t>
      </w:r>
      <w:r w:rsidR="004E588D" w:rsidRPr="002E3E4B">
        <w:rPr>
          <w:rFonts w:cstheme="minorHAnsi"/>
          <w:sz w:val="22"/>
        </w:rPr>
        <w:t>1. single</w:t>
      </w:r>
    </w:p>
    <w:p w14:paraId="6E2FBD4D" w14:textId="782D9A6C" w:rsidR="004E588D" w:rsidRPr="002E3E4B" w:rsidRDefault="00152F09" w:rsidP="00B41815">
      <w:pPr>
        <w:rPr>
          <w:rFonts w:cstheme="minorHAnsi"/>
          <w:sz w:val="22"/>
        </w:rPr>
      </w:pPr>
      <w:r>
        <w:rPr>
          <w:rFonts w:cstheme="minorHAnsi"/>
          <w:sz w:val="22"/>
        </w:rPr>
        <w:t>1</w:t>
      </w:r>
      <w:r w:rsidR="004E588D" w:rsidRPr="002E3E4B">
        <w:rPr>
          <w:rFonts w:cstheme="minorHAnsi"/>
          <w:sz w:val="22"/>
        </w:rPr>
        <w:t>2. objects</w:t>
      </w:r>
    </w:p>
    <w:p w14:paraId="387E1282" w14:textId="77777777" w:rsidR="004E588D" w:rsidRPr="002E3E4B" w:rsidRDefault="004E588D" w:rsidP="00B41815">
      <w:pPr>
        <w:rPr>
          <w:rFonts w:cstheme="minorHAnsi"/>
          <w:b/>
          <w:bCs/>
          <w:sz w:val="22"/>
        </w:rPr>
      </w:pPr>
      <w:r w:rsidRPr="002E3E4B">
        <w:rPr>
          <w:rFonts w:cstheme="minorHAnsi"/>
          <w:b/>
          <w:bCs/>
          <w:sz w:val="22"/>
        </w:rPr>
        <w:t>Common Problems With Hearing</w:t>
      </w:r>
    </w:p>
    <w:p w14:paraId="5798CF7B" w14:textId="088A270F" w:rsidR="004E588D" w:rsidRPr="002E3E4B" w:rsidRDefault="00152F09" w:rsidP="00B41815">
      <w:pPr>
        <w:rPr>
          <w:rFonts w:cstheme="minorHAnsi"/>
          <w:sz w:val="22"/>
        </w:rPr>
      </w:pPr>
      <w:r>
        <w:rPr>
          <w:rFonts w:cstheme="minorHAnsi"/>
          <w:sz w:val="22"/>
        </w:rPr>
        <w:t>1</w:t>
      </w:r>
      <w:r w:rsidR="004E588D" w:rsidRPr="002E3E4B">
        <w:rPr>
          <w:rFonts w:cstheme="minorHAnsi"/>
          <w:sz w:val="22"/>
        </w:rPr>
        <w:t>3. Conductive, Sensorineural</w:t>
      </w:r>
    </w:p>
    <w:p w14:paraId="1C5C7BC0" w14:textId="37092DD0" w:rsidR="004E588D" w:rsidRPr="002E3E4B" w:rsidRDefault="00152F09" w:rsidP="00B41815">
      <w:pPr>
        <w:rPr>
          <w:rFonts w:cstheme="minorHAnsi"/>
          <w:sz w:val="22"/>
        </w:rPr>
      </w:pPr>
      <w:r>
        <w:rPr>
          <w:rFonts w:cstheme="minorHAnsi"/>
          <w:sz w:val="22"/>
        </w:rPr>
        <w:t>1</w:t>
      </w:r>
      <w:r w:rsidR="004E588D" w:rsidRPr="002E3E4B">
        <w:rPr>
          <w:rFonts w:cstheme="minorHAnsi"/>
          <w:sz w:val="22"/>
        </w:rPr>
        <w:t xml:space="preserve">4. Tinnitus </w:t>
      </w:r>
    </w:p>
    <w:p w14:paraId="230434F7" w14:textId="77777777" w:rsidR="004E588D" w:rsidRPr="002E3E4B" w:rsidRDefault="004E588D" w:rsidP="00B41815">
      <w:pPr>
        <w:rPr>
          <w:rFonts w:cstheme="minorHAnsi"/>
          <w:b/>
          <w:bCs/>
          <w:sz w:val="22"/>
        </w:rPr>
      </w:pPr>
      <w:r w:rsidRPr="002E3E4B">
        <w:rPr>
          <w:rFonts w:cstheme="minorHAnsi"/>
          <w:b/>
          <w:bCs/>
          <w:sz w:val="22"/>
        </w:rPr>
        <w:t>Social Norms and Listening Behaviors</w:t>
      </w:r>
    </w:p>
    <w:p w14:paraId="7370B4C1" w14:textId="0E37B5C8" w:rsidR="004E588D" w:rsidRPr="002E3E4B" w:rsidRDefault="00152F09" w:rsidP="00B41815">
      <w:pPr>
        <w:rPr>
          <w:rFonts w:cstheme="minorHAnsi"/>
          <w:sz w:val="22"/>
        </w:rPr>
      </w:pPr>
      <w:r>
        <w:rPr>
          <w:rFonts w:cstheme="minorHAnsi"/>
          <w:sz w:val="22"/>
        </w:rPr>
        <w:t>1</w:t>
      </w:r>
      <w:r w:rsidR="004E588D" w:rsidRPr="002E3E4B">
        <w:rPr>
          <w:rFonts w:cstheme="minorHAnsi"/>
          <w:sz w:val="22"/>
        </w:rPr>
        <w:t>5. going everywhere with a cell phone</w:t>
      </w:r>
      <w:r>
        <w:rPr>
          <w:rFonts w:cstheme="minorHAnsi"/>
          <w:sz w:val="22"/>
        </w:rPr>
        <w:t>;</w:t>
      </w:r>
      <w:r w:rsidR="004E588D" w:rsidRPr="002E3E4B">
        <w:rPr>
          <w:rFonts w:cstheme="minorHAnsi"/>
          <w:sz w:val="22"/>
        </w:rPr>
        <w:t xml:space="preserve"> having earbuds in your ears most of the day.</w:t>
      </w:r>
    </w:p>
    <w:p w14:paraId="29F07D0D" w14:textId="77777777" w:rsidR="00B41815" w:rsidRDefault="00152F09" w:rsidP="00B41815">
      <w:pPr>
        <w:rPr>
          <w:rFonts w:cstheme="minorHAnsi"/>
          <w:sz w:val="22"/>
        </w:rPr>
      </w:pPr>
      <w:r>
        <w:rPr>
          <w:rFonts w:cstheme="minorHAnsi"/>
          <w:sz w:val="22"/>
        </w:rPr>
        <w:t>1</w:t>
      </w:r>
      <w:r w:rsidR="004E588D" w:rsidRPr="002E3E4B">
        <w:rPr>
          <w:rFonts w:cstheme="minorHAnsi"/>
          <w:sz w:val="22"/>
        </w:rPr>
        <w:t>6. talk, protect</w:t>
      </w:r>
    </w:p>
    <w:p w14:paraId="552A9747" w14:textId="123F857B" w:rsidR="004E588D" w:rsidRPr="002E3E4B" w:rsidRDefault="004E588D" w:rsidP="00B41815">
      <w:pPr>
        <w:rPr>
          <w:rFonts w:cstheme="minorHAnsi"/>
          <w:sz w:val="22"/>
        </w:rPr>
      </w:pPr>
      <w:r w:rsidRPr="002E3E4B">
        <w:rPr>
          <w:rFonts w:cstheme="minorHAnsi"/>
          <w:sz w:val="22"/>
        </w:rPr>
        <w:br w:type="page"/>
      </w:r>
    </w:p>
    <w:p w14:paraId="5DFA60A6" w14:textId="7D873F13" w:rsidR="004E588D" w:rsidRDefault="004E588D" w:rsidP="004E588D">
      <w:pPr>
        <w:pStyle w:val="Heading1"/>
        <w:rPr>
          <w:b w:val="0"/>
          <w:bCs w:val="0"/>
        </w:rPr>
      </w:pPr>
      <w:r w:rsidRPr="00B41815">
        <w:lastRenderedPageBreak/>
        <w:t>Lesson 2.</w:t>
      </w:r>
      <w:r w:rsidR="00D51E7D" w:rsidRPr="00B41815">
        <w:t>3</w:t>
      </w:r>
      <w:r>
        <w:rPr>
          <w:b w:val="0"/>
          <w:bCs w:val="0"/>
        </w:rPr>
        <w:t xml:space="preserve"> </w:t>
      </w:r>
      <w:r>
        <w:t>Healthy Sleep and Rest</w:t>
      </w:r>
    </w:p>
    <w:p w14:paraId="695AA2AF" w14:textId="77777777" w:rsidR="004E588D" w:rsidRPr="002E3E4B" w:rsidRDefault="004E588D" w:rsidP="004E588D">
      <w:pPr>
        <w:pStyle w:val="Heading2"/>
        <w:rPr>
          <w:b w:val="0"/>
          <w:bCs w:val="0"/>
        </w:rPr>
      </w:pPr>
      <w:r w:rsidRPr="002E3E4B">
        <w:t>Vocabulary Review Worksheet</w:t>
      </w:r>
    </w:p>
    <w:p w14:paraId="5520005E" w14:textId="77777777" w:rsidR="004E588D" w:rsidRPr="002E3E4B" w:rsidRDefault="004E588D" w:rsidP="004E588D">
      <w:pPr>
        <w:pStyle w:val="ListParagraph"/>
        <w:numPr>
          <w:ilvl w:val="0"/>
          <w:numId w:val="15"/>
        </w:numPr>
        <w:spacing w:after="160" w:line="259" w:lineRule="auto"/>
        <w:rPr>
          <w:rFonts w:cstheme="minorHAnsi"/>
          <w:sz w:val="22"/>
        </w:rPr>
      </w:pPr>
      <w:r w:rsidRPr="002E3E4B">
        <w:rPr>
          <w:rFonts w:cstheme="minorHAnsi"/>
          <w:bCs/>
          <w:color w:val="000000"/>
          <w:sz w:val="22"/>
        </w:rPr>
        <w:t xml:space="preserve">quality </w:t>
      </w:r>
    </w:p>
    <w:p w14:paraId="47BB0C76" w14:textId="77777777" w:rsidR="004E588D" w:rsidRPr="002E3E4B" w:rsidRDefault="004E588D" w:rsidP="004E588D">
      <w:pPr>
        <w:pStyle w:val="ListParagraph"/>
        <w:numPr>
          <w:ilvl w:val="0"/>
          <w:numId w:val="15"/>
        </w:numPr>
        <w:spacing w:after="160" w:line="259" w:lineRule="auto"/>
        <w:rPr>
          <w:rFonts w:cstheme="minorHAnsi"/>
          <w:bCs/>
          <w:sz w:val="22"/>
        </w:rPr>
      </w:pPr>
      <w:r w:rsidRPr="002E3E4B">
        <w:rPr>
          <w:rFonts w:cstheme="minorHAnsi"/>
          <w:bCs/>
          <w:sz w:val="22"/>
        </w:rPr>
        <w:t>deprived</w:t>
      </w:r>
    </w:p>
    <w:p w14:paraId="6DD9DD70" w14:textId="77777777" w:rsidR="004E588D" w:rsidRPr="002E3E4B" w:rsidRDefault="004E588D" w:rsidP="004E588D">
      <w:pPr>
        <w:pStyle w:val="ListParagraph"/>
        <w:numPr>
          <w:ilvl w:val="0"/>
          <w:numId w:val="15"/>
        </w:numPr>
        <w:spacing w:after="160" w:line="259" w:lineRule="auto"/>
        <w:rPr>
          <w:rFonts w:cstheme="minorHAnsi"/>
          <w:bCs/>
          <w:sz w:val="22"/>
        </w:rPr>
      </w:pPr>
      <w:r w:rsidRPr="002E3E4B">
        <w:rPr>
          <w:rFonts w:cstheme="minorHAnsi"/>
          <w:bCs/>
          <w:sz w:val="22"/>
        </w:rPr>
        <w:t>sleep debt</w:t>
      </w:r>
    </w:p>
    <w:p w14:paraId="5A10F1F8" w14:textId="77777777" w:rsidR="004E588D" w:rsidRPr="002E3E4B" w:rsidRDefault="004E588D" w:rsidP="004E588D">
      <w:pPr>
        <w:pStyle w:val="ListParagraph"/>
        <w:numPr>
          <w:ilvl w:val="0"/>
          <w:numId w:val="15"/>
        </w:numPr>
        <w:spacing w:after="160" w:line="259" w:lineRule="auto"/>
        <w:rPr>
          <w:rFonts w:cstheme="minorHAnsi"/>
          <w:bCs/>
          <w:sz w:val="22"/>
        </w:rPr>
      </w:pPr>
      <w:r w:rsidRPr="002E3E4B">
        <w:rPr>
          <w:rFonts w:cstheme="minorHAnsi"/>
          <w:bCs/>
          <w:sz w:val="22"/>
        </w:rPr>
        <w:t>insomnia</w:t>
      </w:r>
    </w:p>
    <w:p w14:paraId="571FA0AB" w14:textId="23255249" w:rsidR="004E588D" w:rsidRPr="002E3E4B" w:rsidRDefault="00ED520A" w:rsidP="004E588D">
      <w:pPr>
        <w:pStyle w:val="ListParagraph"/>
        <w:numPr>
          <w:ilvl w:val="0"/>
          <w:numId w:val="15"/>
        </w:numPr>
        <w:spacing w:after="160" w:line="259" w:lineRule="auto"/>
        <w:rPr>
          <w:rFonts w:cstheme="minorHAnsi"/>
          <w:bCs/>
          <w:sz w:val="22"/>
        </w:rPr>
      </w:pPr>
      <w:r>
        <w:rPr>
          <w:rFonts w:cstheme="minorHAnsi"/>
          <w:bCs/>
          <w:sz w:val="22"/>
        </w:rPr>
        <w:t>caffeine</w:t>
      </w:r>
    </w:p>
    <w:p w14:paraId="73639756" w14:textId="77777777" w:rsidR="004E588D" w:rsidRPr="002E3E4B" w:rsidRDefault="004E588D" w:rsidP="004E588D">
      <w:pPr>
        <w:pStyle w:val="ListParagraph"/>
        <w:numPr>
          <w:ilvl w:val="0"/>
          <w:numId w:val="15"/>
        </w:numPr>
        <w:spacing w:after="160" w:line="259" w:lineRule="auto"/>
        <w:rPr>
          <w:rFonts w:cstheme="minorHAnsi"/>
          <w:bCs/>
          <w:sz w:val="22"/>
        </w:rPr>
      </w:pPr>
      <w:bookmarkStart w:id="4" w:name="_Hlk55297335"/>
      <w:r w:rsidRPr="002E3E4B">
        <w:rPr>
          <w:rFonts w:cstheme="minorHAnsi"/>
          <w:bCs/>
          <w:sz w:val="22"/>
        </w:rPr>
        <w:t>unconscious</w:t>
      </w:r>
    </w:p>
    <w:bookmarkEnd w:id="4"/>
    <w:p w14:paraId="109C92ED" w14:textId="00B5C408" w:rsidR="004E588D" w:rsidRPr="002E3E4B" w:rsidRDefault="004E588D" w:rsidP="004E588D">
      <w:pPr>
        <w:pStyle w:val="Heading2"/>
        <w:rPr>
          <w:b w:val="0"/>
          <w:bCs w:val="0"/>
        </w:rPr>
      </w:pPr>
      <w:r w:rsidRPr="002E3E4B">
        <w:t>Note-Taking Guide</w:t>
      </w:r>
    </w:p>
    <w:p w14:paraId="61BD562D" w14:textId="77777777" w:rsidR="004E588D" w:rsidRPr="002E3E4B" w:rsidRDefault="004E588D" w:rsidP="004E588D">
      <w:pPr>
        <w:spacing w:after="0" w:line="480" w:lineRule="auto"/>
        <w:rPr>
          <w:rFonts w:cstheme="minorHAnsi"/>
          <w:b/>
          <w:bCs/>
          <w:sz w:val="22"/>
        </w:rPr>
      </w:pPr>
      <w:bookmarkStart w:id="5" w:name="_Hlk22631406"/>
      <w:r w:rsidRPr="002E3E4B">
        <w:rPr>
          <w:rFonts w:cstheme="minorHAnsi"/>
          <w:b/>
          <w:bCs/>
          <w:sz w:val="22"/>
        </w:rPr>
        <w:t>Understanding Sleep</w:t>
      </w:r>
    </w:p>
    <w:p w14:paraId="007D7D5F" w14:textId="245FBE58" w:rsidR="004E588D" w:rsidRPr="002E3E4B" w:rsidRDefault="00EE0DAE" w:rsidP="004E588D">
      <w:pPr>
        <w:spacing w:after="0" w:line="480" w:lineRule="auto"/>
        <w:rPr>
          <w:rFonts w:cstheme="minorHAnsi"/>
          <w:sz w:val="22"/>
        </w:rPr>
      </w:pPr>
      <w:r>
        <w:rPr>
          <w:rFonts w:cstheme="minorHAnsi"/>
          <w:sz w:val="22"/>
        </w:rPr>
        <w:t>1</w:t>
      </w:r>
      <w:r w:rsidR="004E588D" w:rsidRPr="002E3E4B">
        <w:rPr>
          <w:rFonts w:cstheme="minorHAnsi"/>
          <w:sz w:val="22"/>
        </w:rPr>
        <w:t>. unconscious</w:t>
      </w:r>
    </w:p>
    <w:p w14:paraId="693F4A26" w14:textId="0815EA46" w:rsidR="004E588D" w:rsidRPr="002E3E4B" w:rsidRDefault="00EE0DAE" w:rsidP="004E588D">
      <w:pPr>
        <w:spacing w:after="0" w:line="480" w:lineRule="auto"/>
        <w:rPr>
          <w:rFonts w:cstheme="minorHAnsi"/>
          <w:sz w:val="22"/>
        </w:rPr>
      </w:pPr>
      <w:r>
        <w:rPr>
          <w:rFonts w:cstheme="minorHAnsi"/>
          <w:sz w:val="22"/>
        </w:rPr>
        <w:t>2</w:t>
      </w:r>
      <w:r w:rsidR="004E588D" w:rsidRPr="002E3E4B">
        <w:rPr>
          <w:rFonts w:cstheme="minorHAnsi"/>
          <w:sz w:val="22"/>
        </w:rPr>
        <w:t>. stress, solve</w:t>
      </w:r>
    </w:p>
    <w:p w14:paraId="3C0C8D31" w14:textId="77777777" w:rsidR="004E588D" w:rsidRPr="002E3E4B" w:rsidRDefault="004E588D" w:rsidP="004E588D">
      <w:pPr>
        <w:spacing w:after="0" w:line="480" w:lineRule="auto"/>
        <w:rPr>
          <w:rFonts w:cstheme="minorHAnsi"/>
          <w:b/>
          <w:bCs/>
          <w:sz w:val="22"/>
        </w:rPr>
      </w:pPr>
      <w:r w:rsidRPr="002E3E4B">
        <w:rPr>
          <w:rFonts w:cstheme="minorHAnsi"/>
          <w:b/>
          <w:bCs/>
          <w:sz w:val="22"/>
        </w:rPr>
        <w:t>The Importance of Sleep</w:t>
      </w:r>
    </w:p>
    <w:p w14:paraId="489159A2" w14:textId="4BC92AAA" w:rsidR="004E588D" w:rsidRPr="002E3E4B" w:rsidRDefault="00EE0DAE" w:rsidP="004E588D">
      <w:pPr>
        <w:spacing w:after="0" w:line="480" w:lineRule="auto"/>
        <w:rPr>
          <w:rFonts w:cstheme="minorHAnsi"/>
          <w:sz w:val="22"/>
        </w:rPr>
      </w:pPr>
      <w:r>
        <w:rPr>
          <w:rFonts w:cstheme="minorHAnsi"/>
          <w:sz w:val="22"/>
        </w:rPr>
        <w:t>3</w:t>
      </w:r>
      <w:r w:rsidR="004E588D" w:rsidRPr="002E3E4B">
        <w:rPr>
          <w:rFonts w:cstheme="minorHAnsi"/>
          <w:sz w:val="22"/>
        </w:rPr>
        <w:t>. heart attack, stroke, and cancer</w:t>
      </w:r>
    </w:p>
    <w:p w14:paraId="0B28649C" w14:textId="77777777" w:rsidR="004E588D" w:rsidRPr="002E3E4B" w:rsidRDefault="004E588D" w:rsidP="004E588D">
      <w:pPr>
        <w:spacing w:after="0" w:line="480" w:lineRule="auto"/>
        <w:rPr>
          <w:rFonts w:cstheme="minorHAnsi"/>
          <w:sz w:val="22"/>
        </w:rPr>
      </w:pPr>
      <w:r w:rsidRPr="002E3E4B">
        <w:rPr>
          <w:rFonts w:cstheme="minorHAnsi"/>
          <w:sz w:val="22"/>
        </w:rPr>
        <w:t>alertness and concentration</w:t>
      </w:r>
    </w:p>
    <w:p w14:paraId="27A87676" w14:textId="77777777" w:rsidR="004E588D" w:rsidRPr="002E3E4B" w:rsidRDefault="004E588D" w:rsidP="004E588D">
      <w:pPr>
        <w:spacing w:after="0" w:line="480" w:lineRule="auto"/>
        <w:rPr>
          <w:rFonts w:cstheme="minorHAnsi"/>
          <w:sz w:val="22"/>
        </w:rPr>
      </w:pPr>
      <w:r w:rsidRPr="002E3E4B">
        <w:rPr>
          <w:rFonts w:cstheme="minorHAnsi"/>
          <w:sz w:val="22"/>
        </w:rPr>
        <w:t>depression, mood</w:t>
      </w:r>
    </w:p>
    <w:p w14:paraId="04D552C7" w14:textId="77777777" w:rsidR="004E588D" w:rsidRPr="002E3E4B" w:rsidRDefault="004E588D" w:rsidP="004E588D">
      <w:pPr>
        <w:spacing w:after="0" w:line="480" w:lineRule="auto"/>
        <w:rPr>
          <w:rFonts w:cstheme="minorHAnsi"/>
          <w:sz w:val="22"/>
        </w:rPr>
      </w:pPr>
      <w:r w:rsidRPr="002E3E4B">
        <w:rPr>
          <w:rFonts w:cstheme="minorHAnsi"/>
          <w:sz w:val="22"/>
        </w:rPr>
        <w:t>reduces</w:t>
      </w:r>
    </w:p>
    <w:p w14:paraId="06D561D5" w14:textId="77777777" w:rsidR="004E588D" w:rsidRPr="002E3E4B" w:rsidRDefault="004E588D" w:rsidP="004E588D">
      <w:pPr>
        <w:spacing w:after="0" w:line="480" w:lineRule="auto"/>
        <w:rPr>
          <w:rFonts w:cstheme="minorHAnsi"/>
          <w:sz w:val="22"/>
        </w:rPr>
      </w:pPr>
      <w:r w:rsidRPr="002E3E4B">
        <w:rPr>
          <w:rFonts w:cstheme="minorHAnsi"/>
          <w:sz w:val="22"/>
        </w:rPr>
        <w:t>control weight</w:t>
      </w:r>
    </w:p>
    <w:p w14:paraId="4316CB12" w14:textId="77777777" w:rsidR="004E588D" w:rsidRPr="002E3E4B" w:rsidRDefault="004E588D" w:rsidP="004E588D">
      <w:pPr>
        <w:spacing w:after="0" w:line="480" w:lineRule="auto"/>
        <w:rPr>
          <w:rFonts w:cstheme="minorHAnsi"/>
          <w:b/>
          <w:bCs/>
          <w:sz w:val="22"/>
        </w:rPr>
      </w:pPr>
      <w:r w:rsidRPr="002E3E4B">
        <w:rPr>
          <w:rFonts w:cstheme="minorHAnsi"/>
          <w:b/>
          <w:bCs/>
          <w:sz w:val="22"/>
        </w:rPr>
        <w:t>Getting Enough Sleep</w:t>
      </w:r>
    </w:p>
    <w:p w14:paraId="5C794F33" w14:textId="02394D10" w:rsidR="004E588D" w:rsidRPr="00FA2C74" w:rsidRDefault="00EE0DAE" w:rsidP="00B20E28">
      <w:pPr>
        <w:spacing w:after="0" w:line="240" w:lineRule="auto"/>
        <w:rPr>
          <w:rFonts w:cstheme="minorHAnsi"/>
          <w:sz w:val="22"/>
        </w:rPr>
      </w:pPr>
      <w:r>
        <w:rPr>
          <w:rFonts w:cstheme="minorHAnsi"/>
          <w:sz w:val="22"/>
        </w:rPr>
        <w:t>4</w:t>
      </w:r>
      <w:r w:rsidR="004E588D" w:rsidRPr="00FA2C74">
        <w:rPr>
          <w:rFonts w:cstheme="minorHAnsi"/>
          <w:sz w:val="22"/>
        </w:rPr>
        <w:t xml:space="preserve">. </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3"/>
        <w:gridCol w:w="3060"/>
      </w:tblGrid>
      <w:tr w:rsidR="00EE0DAE" w:rsidRPr="00FA2C74" w14:paraId="1DB72ECF" w14:textId="77777777" w:rsidTr="00EE0DAE">
        <w:trPr>
          <w:trHeight w:val="122"/>
        </w:trPr>
        <w:tc>
          <w:tcPr>
            <w:tcW w:w="2353" w:type="dxa"/>
          </w:tcPr>
          <w:p w14:paraId="34ACF957" w14:textId="77777777" w:rsidR="00EE0DAE" w:rsidRPr="00B20E28" w:rsidRDefault="00EE0DAE" w:rsidP="00B20E28">
            <w:pPr>
              <w:autoSpaceDE w:val="0"/>
              <w:autoSpaceDN w:val="0"/>
              <w:adjustRightInd w:val="0"/>
              <w:spacing w:after="0" w:line="240" w:lineRule="auto"/>
              <w:ind w:hanging="12"/>
              <w:rPr>
                <w:rFonts w:cstheme="minorHAnsi"/>
                <w:color w:val="000000"/>
                <w:sz w:val="22"/>
              </w:rPr>
            </w:pPr>
            <w:r w:rsidRPr="00B20E28">
              <w:rPr>
                <w:rFonts w:cstheme="minorHAnsi"/>
                <w:color w:val="000000"/>
                <w:sz w:val="22"/>
              </w:rPr>
              <w:t>Newborn (0-3 months)</w:t>
            </w:r>
          </w:p>
        </w:tc>
        <w:tc>
          <w:tcPr>
            <w:tcW w:w="3060" w:type="dxa"/>
          </w:tcPr>
          <w:p w14:paraId="6AE63CCB"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14-17 hours</w:t>
            </w:r>
          </w:p>
        </w:tc>
      </w:tr>
      <w:tr w:rsidR="00EE0DAE" w:rsidRPr="00FA2C74" w14:paraId="6BA85C7F" w14:textId="77777777" w:rsidTr="00EE0DAE">
        <w:trPr>
          <w:trHeight w:val="122"/>
        </w:trPr>
        <w:tc>
          <w:tcPr>
            <w:tcW w:w="2353" w:type="dxa"/>
          </w:tcPr>
          <w:p w14:paraId="178B86CE"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Infant (4-12 months)</w:t>
            </w:r>
          </w:p>
        </w:tc>
        <w:tc>
          <w:tcPr>
            <w:tcW w:w="3060" w:type="dxa"/>
          </w:tcPr>
          <w:p w14:paraId="5EBF4AE0"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12-16 hours</w:t>
            </w:r>
          </w:p>
        </w:tc>
      </w:tr>
      <w:tr w:rsidR="00EE0DAE" w:rsidRPr="00FA2C74" w14:paraId="45F45EC8" w14:textId="77777777" w:rsidTr="00EE0DAE">
        <w:trPr>
          <w:trHeight w:val="122"/>
        </w:trPr>
        <w:tc>
          <w:tcPr>
            <w:tcW w:w="2353" w:type="dxa"/>
          </w:tcPr>
          <w:p w14:paraId="34F16E45"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Toddler (1-2 years)</w:t>
            </w:r>
          </w:p>
        </w:tc>
        <w:tc>
          <w:tcPr>
            <w:tcW w:w="3060" w:type="dxa"/>
          </w:tcPr>
          <w:p w14:paraId="2D2029E7"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11-14 hours</w:t>
            </w:r>
          </w:p>
        </w:tc>
      </w:tr>
      <w:tr w:rsidR="00EE0DAE" w:rsidRPr="00FA2C74" w14:paraId="015D10DE" w14:textId="77777777" w:rsidTr="00EE0DAE">
        <w:trPr>
          <w:trHeight w:val="122"/>
        </w:trPr>
        <w:tc>
          <w:tcPr>
            <w:tcW w:w="2353" w:type="dxa"/>
          </w:tcPr>
          <w:p w14:paraId="4AE4ECA8"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Preschool (3-5 years)</w:t>
            </w:r>
          </w:p>
        </w:tc>
        <w:tc>
          <w:tcPr>
            <w:tcW w:w="3060" w:type="dxa"/>
          </w:tcPr>
          <w:p w14:paraId="4B57C63E"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10-13 hours</w:t>
            </w:r>
          </w:p>
        </w:tc>
      </w:tr>
      <w:tr w:rsidR="00EE0DAE" w:rsidRPr="00FA2C74" w14:paraId="500806D3" w14:textId="77777777" w:rsidTr="00EE0DAE">
        <w:trPr>
          <w:trHeight w:val="122"/>
        </w:trPr>
        <w:tc>
          <w:tcPr>
            <w:tcW w:w="2353" w:type="dxa"/>
          </w:tcPr>
          <w:p w14:paraId="6A5CCE0B"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School age (6-12 years)</w:t>
            </w:r>
          </w:p>
        </w:tc>
        <w:tc>
          <w:tcPr>
            <w:tcW w:w="3060" w:type="dxa"/>
          </w:tcPr>
          <w:p w14:paraId="05595B16"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9-12 hours</w:t>
            </w:r>
          </w:p>
        </w:tc>
      </w:tr>
      <w:tr w:rsidR="00EE0DAE" w:rsidRPr="00FA2C74" w14:paraId="6E234F42" w14:textId="77777777" w:rsidTr="00EE0DAE">
        <w:trPr>
          <w:trHeight w:val="122"/>
        </w:trPr>
        <w:tc>
          <w:tcPr>
            <w:tcW w:w="2353" w:type="dxa"/>
          </w:tcPr>
          <w:p w14:paraId="5EFAB075"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Teenage (13-18 years)</w:t>
            </w:r>
          </w:p>
        </w:tc>
        <w:tc>
          <w:tcPr>
            <w:tcW w:w="3060" w:type="dxa"/>
          </w:tcPr>
          <w:p w14:paraId="5250503F"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8-10 hours</w:t>
            </w:r>
          </w:p>
        </w:tc>
      </w:tr>
      <w:tr w:rsidR="00EE0DAE" w:rsidRPr="00FA2C74" w14:paraId="22744215" w14:textId="77777777" w:rsidTr="00EE0DAE">
        <w:trPr>
          <w:trHeight w:val="122"/>
        </w:trPr>
        <w:tc>
          <w:tcPr>
            <w:tcW w:w="2353" w:type="dxa"/>
          </w:tcPr>
          <w:p w14:paraId="5BA49707" w14:textId="77777777" w:rsidR="00EE0DAE" w:rsidRPr="00B20E28" w:rsidRDefault="00EE0DAE" w:rsidP="00B20E28">
            <w:pPr>
              <w:autoSpaceDE w:val="0"/>
              <w:autoSpaceDN w:val="0"/>
              <w:adjustRightInd w:val="0"/>
              <w:spacing w:after="0" w:line="240" w:lineRule="auto"/>
              <w:rPr>
                <w:rFonts w:cstheme="minorHAnsi"/>
                <w:color w:val="000000"/>
                <w:sz w:val="22"/>
              </w:rPr>
            </w:pPr>
            <w:r w:rsidRPr="00B20E28">
              <w:rPr>
                <w:rFonts w:cstheme="minorHAnsi"/>
                <w:color w:val="000000"/>
                <w:sz w:val="22"/>
              </w:rPr>
              <w:t>Adult</w:t>
            </w:r>
          </w:p>
        </w:tc>
        <w:tc>
          <w:tcPr>
            <w:tcW w:w="3060" w:type="dxa"/>
          </w:tcPr>
          <w:p w14:paraId="5442D1B7" w14:textId="77777777" w:rsidR="00EE0DAE" w:rsidRPr="00B20E28" w:rsidRDefault="00EE0DAE" w:rsidP="00B20E28">
            <w:pPr>
              <w:autoSpaceDE w:val="0"/>
              <w:autoSpaceDN w:val="0"/>
              <w:adjustRightInd w:val="0"/>
              <w:spacing w:after="0" w:line="240" w:lineRule="auto"/>
              <w:ind w:hanging="60"/>
              <w:rPr>
                <w:rFonts w:cstheme="minorHAnsi"/>
                <w:color w:val="000000"/>
                <w:sz w:val="22"/>
              </w:rPr>
            </w:pPr>
            <w:r w:rsidRPr="00B20E28">
              <w:rPr>
                <w:rFonts w:cstheme="minorHAnsi"/>
                <w:color w:val="000000"/>
                <w:sz w:val="22"/>
              </w:rPr>
              <w:t>7 or more hours</w:t>
            </w:r>
          </w:p>
        </w:tc>
      </w:tr>
    </w:tbl>
    <w:p w14:paraId="2AB46EE7" w14:textId="77777777" w:rsidR="00EE0DAE" w:rsidRPr="002E3E4B" w:rsidRDefault="00EE0DAE" w:rsidP="004E588D">
      <w:pPr>
        <w:spacing w:after="0" w:line="480" w:lineRule="auto"/>
        <w:rPr>
          <w:rFonts w:cstheme="minorHAnsi"/>
          <w:sz w:val="22"/>
        </w:rPr>
      </w:pPr>
    </w:p>
    <w:p w14:paraId="34E03351" w14:textId="77777777" w:rsidR="004E588D" w:rsidRPr="002E3E4B" w:rsidRDefault="004E588D" w:rsidP="004E588D">
      <w:pPr>
        <w:spacing w:after="0" w:line="480" w:lineRule="auto"/>
        <w:rPr>
          <w:rFonts w:cstheme="minorHAnsi"/>
          <w:b/>
          <w:bCs/>
          <w:sz w:val="22"/>
        </w:rPr>
      </w:pPr>
      <w:r w:rsidRPr="002E3E4B">
        <w:rPr>
          <w:rFonts w:cstheme="minorHAnsi"/>
          <w:b/>
          <w:bCs/>
          <w:sz w:val="22"/>
        </w:rPr>
        <w:lastRenderedPageBreak/>
        <w:t>What Happens When You Don’t Sleep Enough or Don’t Sleep Well?</w:t>
      </w:r>
    </w:p>
    <w:p w14:paraId="181D7176" w14:textId="6B4E03E6" w:rsidR="004E588D" w:rsidRPr="002E3E4B" w:rsidRDefault="00EE0DAE" w:rsidP="004E588D">
      <w:pPr>
        <w:spacing w:after="0" w:line="480" w:lineRule="auto"/>
        <w:rPr>
          <w:rFonts w:cstheme="minorHAnsi"/>
          <w:sz w:val="22"/>
        </w:rPr>
      </w:pPr>
      <w:r>
        <w:rPr>
          <w:rFonts w:cstheme="minorHAnsi"/>
          <w:sz w:val="22"/>
        </w:rPr>
        <w:t>5</w:t>
      </w:r>
      <w:r w:rsidR="004E588D" w:rsidRPr="002E3E4B">
        <w:rPr>
          <w:rFonts w:cstheme="minorHAnsi"/>
          <w:sz w:val="22"/>
        </w:rPr>
        <w:t>. health</w:t>
      </w:r>
    </w:p>
    <w:p w14:paraId="3C9676D6" w14:textId="77777777" w:rsidR="004E588D" w:rsidRPr="002E3E4B" w:rsidRDefault="004E588D" w:rsidP="004E588D">
      <w:pPr>
        <w:spacing w:after="0" w:line="480" w:lineRule="auto"/>
        <w:rPr>
          <w:rFonts w:cstheme="minorHAnsi"/>
          <w:b/>
          <w:bCs/>
          <w:sz w:val="22"/>
        </w:rPr>
      </w:pPr>
      <w:r w:rsidRPr="002E3E4B">
        <w:rPr>
          <w:rFonts w:cstheme="minorHAnsi"/>
          <w:b/>
          <w:bCs/>
          <w:sz w:val="22"/>
        </w:rPr>
        <w:t>Common Sleep Problems</w:t>
      </w:r>
    </w:p>
    <w:p w14:paraId="7359C7B5" w14:textId="2AF88B64" w:rsidR="004E588D" w:rsidRPr="002E3E4B" w:rsidRDefault="00EE0DAE" w:rsidP="004E588D">
      <w:pPr>
        <w:spacing w:after="0" w:line="480" w:lineRule="auto"/>
        <w:rPr>
          <w:rFonts w:cstheme="minorHAnsi"/>
          <w:sz w:val="22"/>
        </w:rPr>
      </w:pPr>
      <w:r>
        <w:rPr>
          <w:rFonts w:cstheme="minorHAnsi"/>
          <w:sz w:val="22"/>
        </w:rPr>
        <w:t>6</w:t>
      </w:r>
      <w:r w:rsidR="004E588D" w:rsidRPr="002E3E4B">
        <w:rPr>
          <w:rFonts w:cstheme="minorHAnsi"/>
          <w:sz w:val="22"/>
        </w:rPr>
        <w:t>. everyone</w:t>
      </w:r>
    </w:p>
    <w:p w14:paraId="564F4E08" w14:textId="1C08370C" w:rsidR="004E588D" w:rsidRPr="002E3E4B" w:rsidRDefault="00EE0DAE" w:rsidP="004E588D">
      <w:pPr>
        <w:spacing w:after="0" w:line="480" w:lineRule="auto"/>
        <w:rPr>
          <w:rFonts w:cstheme="minorHAnsi"/>
          <w:sz w:val="22"/>
        </w:rPr>
      </w:pPr>
      <w:r>
        <w:rPr>
          <w:rFonts w:cstheme="minorHAnsi"/>
          <w:sz w:val="22"/>
        </w:rPr>
        <w:t>7</w:t>
      </w:r>
      <w:r w:rsidR="004E588D" w:rsidRPr="002E3E4B">
        <w:rPr>
          <w:rFonts w:cstheme="minorHAnsi"/>
          <w:sz w:val="22"/>
        </w:rPr>
        <w:t>. sleep debt</w:t>
      </w:r>
    </w:p>
    <w:p w14:paraId="3B717CAC" w14:textId="02349849" w:rsidR="004E588D" w:rsidRPr="002E3E4B" w:rsidRDefault="00EE0DAE" w:rsidP="004E588D">
      <w:pPr>
        <w:spacing w:after="0" w:line="480" w:lineRule="auto"/>
        <w:rPr>
          <w:rFonts w:cstheme="minorHAnsi"/>
          <w:sz w:val="22"/>
        </w:rPr>
      </w:pPr>
      <w:r>
        <w:rPr>
          <w:rFonts w:cstheme="minorHAnsi"/>
          <w:sz w:val="22"/>
        </w:rPr>
        <w:t>8</w:t>
      </w:r>
      <w:r w:rsidR="004E588D" w:rsidRPr="002E3E4B">
        <w:rPr>
          <w:rFonts w:cstheme="minorHAnsi"/>
          <w:sz w:val="22"/>
        </w:rPr>
        <w:t>. Insomnia, Sleepwalking, Narcolepsy</w:t>
      </w:r>
    </w:p>
    <w:p w14:paraId="0BC89E51" w14:textId="77777777" w:rsidR="004E588D" w:rsidRPr="002E3E4B" w:rsidRDefault="004E588D" w:rsidP="004E588D">
      <w:pPr>
        <w:spacing w:after="0" w:line="480" w:lineRule="auto"/>
        <w:rPr>
          <w:rFonts w:cstheme="minorHAnsi"/>
          <w:b/>
          <w:bCs/>
          <w:sz w:val="22"/>
        </w:rPr>
      </w:pPr>
      <w:bookmarkStart w:id="6" w:name="h"/>
      <w:bookmarkStart w:id="7" w:name="_Hlk22633339"/>
      <w:bookmarkEnd w:id="6"/>
      <w:r w:rsidRPr="002E3E4B">
        <w:rPr>
          <w:rFonts w:cstheme="minorHAnsi"/>
          <w:b/>
          <w:bCs/>
          <w:sz w:val="22"/>
        </w:rPr>
        <w:t>Self-Management for Good Sleep</w:t>
      </w:r>
    </w:p>
    <w:p w14:paraId="2A6E3602" w14:textId="36C2E297" w:rsidR="004E588D" w:rsidRPr="002E3E4B" w:rsidRDefault="00EE0DAE" w:rsidP="004E588D">
      <w:pPr>
        <w:spacing w:after="0" w:line="480" w:lineRule="auto"/>
        <w:rPr>
          <w:rFonts w:cstheme="minorHAnsi"/>
          <w:sz w:val="22"/>
        </w:rPr>
      </w:pPr>
      <w:r>
        <w:rPr>
          <w:rFonts w:cstheme="minorHAnsi"/>
          <w:sz w:val="22"/>
        </w:rPr>
        <w:t>9</w:t>
      </w:r>
      <w:r w:rsidR="004E588D" w:rsidRPr="002E3E4B">
        <w:rPr>
          <w:rFonts w:cstheme="minorHAnsi"/>
          <w:sz w:val="22"/>
        </w:rPr>
        <w:t>.</w:t>
      </w:r>
    </w:p>
    <w:p w14:paraId="611AC77C" w14:textId="0E33B5E7" w:rsidR="004E588D" w:rsidRPr="00B41815" w:rsidRDefault="00B41815" w:rsidP="00B41815">
      <w:pPr>
        <w:spacing w:after="0" w:line="480" w:lineRule="auto"/>
        <w:ind w:left="720"/>
        <w:rPr>
          <w:rFonts w:cstheme="minorHAnsi"/>
          <w:sz w:val="22"/>
        </w:rPr>
      </w:pPr>
      <w:r>
        <w:rPr>
          <w:rFonts w:cstheme="minorHAnsi"/>
          <w:i/>
          <w:iCs/>
          <w:sz w:val="22"/>
        </w:rPr>
        <w:t xml:space="preserve">1. </w:t>
      </w:r>
      <w:r w:rsidR="004E588D" w:rsidRPr="00B41815">
        <w:rPr>
          <w:rFonts w:cstheme="minorHAnsi"/>
          <w:i/>
          <w:iCs/>
          <w:sz w:val="22"/>
        </w:rPr>
        <w:t>Take naps.</w:t>
      </w:r>
      <w:r w:rsidR="004E588D" w:rsidRPr="00B41815">
        <w:rPr>
          <w:rFonts w:cstheme="minorHAnsi"/>
          <w:sz w:val="22"/>
        </w:rPr>
        <w:t xml:space="preserve"> Short naps can help improve mood, alertness, and performance.</w:t>
      </w:r>
    </w:p>
    <w:p w14:paraId="5B63DB4D" w14:textId="6EF11FA2" w:rsidR="004E588D" w:rsidRPr="00B41815" w:rsidRDefault="00B41815" w:rsidP="00B41815">
      <w:pPr>
        <w:spacing w:after="0" w:line="480" w:lineRule="auto"/>
        <w:ind w:left="720"/>
        <w:rPr>
          <w:rFonts w:cstheme="minorHAnsi"/>
          <w:sz w:val="22"/>
        </w:rPr>
      </w:pPr>
      <w:r>
        <w:rPr>
          <w:rFonts w:cstheme="minorHAnsi"/>
          <w:i/>
          <w:iCs/>
          <w:sz w:val="22"/>
        </w:rPr>
        <w:t xml:space="preserve">2. </w:t>
      </w:r>
      <w:r w:rsidR="004E588D" w:rsidRPr="00B41815">
        <w:rPr>
          <w:rFonts w:cstheme="minorHAnsi"/>
          <w:i/>
          <w:iCs/>
          <w:sz w:val="22"/>
        </w:rPr>
        <w:t>Get regular exercise.</w:t>
      </w:r>
      <w:r w:rsidR="004E588D" w:rsidRPr="00B41815">
        <w:rPr>
          <w:rFonts w:cstheme="minorHAnsi"/>
          <w:sz w:val="22"/>
        </w:rPr>
        <w:t xml:space="preserve"> Daily exercise helps you sleep longer and deeper.</w:t>
      </w:r>
    </w:p>
    <w:p w14:paraId="20E11176" w14:textId="36F5ABC4" w:rsidR="004E588D" w:rsidRPr="00B41815" w:rsidRDefault="00B41815" w:rsidP="00B41815">
      <w:pPr>
        <w:spacing w:after="0" w:line="480" w:lineRule="auto"/>
        <w:ind w:left="720"/>
        <w:rPr>
          <w:rFonts w:cstheme="minorHAnsi"/>
          <w:sz w:val="22"/>
        </w:rPr>
      </w:pPr>
      <w:r>
        <w:rPr>
          <w:rFonts w:cstheme="minorHAnsi"/>
          <w:i/>
          <w:iCs/>
          <w:sz w:val="22"/>
        </w:rPr>
        <w:t xml:space="preserve">3. </w:t>
      </w:r>
      <w:r w:rsidR="004E588D" w:rsidRPr="00B41815">
        <w:rPr>
          <w:rFonts w:cstheme="minorHAnsi"/>
          <w:i/>
          <w:iCs/>
          <w:sz w:val="22"/>
        </w:rPr>
        <w:t>Get natural light during the day.</w:t>
      </w:r>
      <w:r w:rsidR="004E588D" w:rsidRPr="00B41815">
        <w:rPr>
          <w:rFonts w:cstheme="minorHAnsi"/>
          <w:sz w:val="22"/>
        </w:rPr>
        <w:t xml:space="preserve"> Natural light helps your biological clock work at its best.</w:t>
      </w:r>
    </w:p>
    <w:p w14:paraId="75679256" w14:textId="6D7B8BEE" w:rsidR="004E588D" w:rsidRPr="002E3E4B" w:rsidRDefault="004E588D" w:rsidP="004E588D">
      <w:pPr>
        <w:spacing w:after="0" w:line="480" w:lineRule="auto"/>
        <w:rPr>
          <w:rFonts w:cstheme="minorHAnsi"/>
          <w:sz w:val="22"/>
        </w:rPr>
      </w:pPr>
      <w:bookmarkStart w:id="8" w:name="_Hlk22650144"/>
      <w:r w:rsidRPr="002E3E4B">
        <w:rPr>
          <w:rFonts w:cstheme="minorHAnsi"/>
          <w:sz w:val="22"/>
        </w:rPr>
        <w:t>1</w:t>
      </w:r>
      <w:r w:rsidR="00EE0DAE">
        <w:rPr>
          <w:rFonts w:cstheme="minorHAnsi"/>
          <w:sz w:val="22"/>
        </w:rPr>
        <w:t>0</w:t>
      </w:r>
      <w:r w:rsidRPr="002E3E4B">
        <w:rPr>
          <w:rFonts w:cstheme="minorHAnsi"/>
          <w:sz w:val="22"/>
        </w:rPr>
        <w:t>. sleep</w:t>
      </w:r>
    </w:p>
    <w:p w14:paraId="2165EF78" w14:textId="77777777" w:rsidR="004E588D" w:rsidRPr="002E3E4B" w:rsidRDefault="004E588D" w:rsidP="004E588D">
      <w:pPr>
        <w:spacing w:after="0" w:line="480" w:lineRule="auto"/>
        <w:rPr>
          <w:rFonts w:cstheme="minorHAnsi"/>
          <w:sz w:val="22"/>
        </w:rPr>
      </w:pPr>
      <w:r w:rsidRPr="002E3E4B">
        <w:rPr>
          <w:rFonts w:cstheme="minorHAnsi"/>
          <w:sz w:val="22"/>
        </w:rPr>
        <w:t xml:space="preserve">stimulants </w:t>
      </w:r>
    </w:p>
    <w:p w14:paraId="5EA09CBE" w14:textId="77777777" w:rsidR="004E588D" w:rsidRPr="002E3E4B" w:rsidRDefault="004E588D" w:rsidP="004E588D">
      <w:pPr>
        <w:spacing w:after="0" w:line="480" w:lineRule="auto"/>
        <w:rPr>
          <w:rFonts w:cstheme="minorHAnsi"/>
          <w:sz w:val="22"/>
        </w:rPr>
      </w:pPr>
      <w:r w:rsidRPr="002E3E4B">
        <w:rPr>
          <w:rFonts w:cstheme="minorHAnsi"/>
          <w:sz w:val="22"/>
        </w:rPr>
        <w:t>Relax</w:t>
      </w:r>
    </w:p>
    <w:p w14:paraId="52AA102C" w14:textId="77777777" w:rsidR="004E588D" w:rsidRPr="002E3E4B" w:rsidRDefault="004E588D" w:rsidP="004E588D">
      <w:pPr>
        <w:spacing w:after="0" w:line="480" w:lineRule="auto"/>
        <w:rPr>
          <w:rFonts w:cstheme="minorHAnsi"/>
          <w:sz w:val="22"/>
        </w:rPr>
      </w:pPr>
      <w:r w:rsidRPr="002E3E4B">
        <w:rPr>
          <w:rFonts w:cstheme="minorHAnsi"/>
          <w:sz w:val="22"/>
        </w:rPr>
        <w:t>environment</w:t>
      </w:r>
      <w:bookmarkEnd w:id="5"/>
      <w:bookmarkEnd w:id="7"/>
      <w:bookmarkEnd w:id="8"/>
    </w:p>
    <w:p w14:paraId="613B3815" w14:textId="77777777" w:rsidR="004E588D" w:rsidRPr="002E3E4B" w:rsidRDefault="004E588D" w:rsidP="004E588D">
      <w:pPr>
        <w:rPr>
          <w:rFonts w:cstheme="minorHAnsi"/>
          <w:sz w:val="22"/>
        </w:rPr>
      </w:pPr>
      <w:r w:rsidRPr="002E3E4B">
        <w:rPr>
          <w:rFonts w:cstheme="minorHAnsi"/>
          <w:sz w:val="22"/>
        </w:rPr>
        <w:br w:type="page"/>
      </w:r>
    </w:p>
    <w:p w14:paraId="37E35E23" w14:textId="322F7B67" w:rsidR="004E588D" w:rsidRPr="002E3E4B" w:rsidRDefault="004E588D" w:rsidP="004E588D">
      <w:pPr>
        <w:pStyle w:val="Heading1"/>
      </w:pPr>
      <w:r w:rsidRPr="002E3E4B">
        <w:lastRenderedPageBreak/>
        <w:t>Lesson 2.</w:t>
      </w:r>
      <w:r w:rsidR="00D51E7D">
        <w:t>4</w:t>
      </w:r>
      <w:r w:rsidRPr="002E3E4B">
        <w:t>: Being a Healthy Consumer</w:t>
      </w:r>
    </w:p>
    <w:p w14:paraId="289F3CC2" w14:textId="77777777" w:rsidR="004E588D" w:rsidRPr="002E3E4B" w:rsidRDefault="004E588D" w:rsidP="004E588D">
      <w:pPr>
        <w:pStyle w:val="Heading2"/>
        <w:rPr>
          <w:b w:val="0"/>
          <w:bCs w:val="0"/>
        </w:rPr>
      </w:pPr>
      <w:r w:rsidRPr="002E3E4B">
        <w:t>Vocabulary Review Worksheet</w:t>
      </w:r>
    </w:p>
    <w:p w14:paraId="7FEAA25C" w14:textId="77777777" w:rsidR="004E588D" w:rsidRPr="002E3E4B" w:rsidRDefault="004E588D" w:rsidP="004E588D">
      <w:pPr>
        <w:pStyle w:val="ListParagraph"/>
        <w:numPr>
          <w:ilvl w:val="0"/>
          <w:numId w:val="16"/>
        </w:numPr>
        <w:spacing w:after="160" w:line="256" w:lineRule="auto"/>
        <w:rPr>
          <w:rFonts w:cstheme="minorHAnsi"/>
          <w:sz w:val="22"/>
        </w:rPr>
      </w:pPr>
      <w:r w:rsidRPr="002E3E4B">
        <w:rPr>
          <w:rFonts w:cstheme="minorHAnsi"/>
          <w:bCs/>
          <w:color w:val="000000"/>
          <w:sz w:val="22"/>
        </w:rPr>
        <w:t>consumer</w:t>
      </w:r>
    </w:p>
    <w:p w14:paraId="676392FD" w14:textId="77777777" w:rsidR="004E588D" w:rsidRPr="002E3E4B" w:rsidRDefault="004E588D" w:rsidP="004E588D">
      <w:pPr>
        <w:pStyle w:val="ListParagraph"/>
        <w:numPr>
          <w:ilvl w:val="0"/>
          <w:numId w:val="16"/>
        </w:numPr>
        <w:spacing w:after="160" w:line="256" w:lineRule="auto"/>
        <w:rPr>
          <w:rFonts w:cstheme="minorHAnsi"/>
          <w:sz w:val="22"/>
        </w:rPr>
      </w:pPr>
      <w:r w:rsidRPr="002E3E4B">
        <w:rPr>
          <w:rFonts w:cstheme="minorHAnsi"/>
          <w:bCs/>
          <w:color w:val="000000"/>
          <w:sz w:val="22"/>
        </w:rPr>
        <w:t>self-care</w:t>
      </w:r>
    </w:p>
    <w:p w14:paraId="720ADF94" w14:textId="77777777" w:rsidR="004E588D" w:rsidRPr="002E3E4B" w:rsidRDefault="004E588D" w:rsidP="004E588D">
      <w:pPr>
        <w:pStyle w:val="ListParagraph"/>
        <w:numPr>
          <w:ilvl w:val="0"/>
          <w:numId w:val="16"/>
        </w:numPr>
        <w:spacing w:after="160" w:line="256" w:lineRule="auto"/>
        <w:rPr>
          <w:rFonts w:cstheme="minorHAnsi"/>
          <w:sz w:val="22"/>
        </w:rPr>
      </w:pPr>
      <w:r w:rsidRPr="002E3E4B">
        <w:rPr>
          <w:rFonts w:cstheme="minorHAnsi"/>
          <w:bCs/>
          <w:color w:val="000000"/>
          <w:sz w:val="22"/>
        </w:rPr>
        <w:t xml:space="preserve">pharmacist </w:t>
      </w:r>
    </w:p>
    <w:p w14:paraId="263031A5" w14:textId="77777777" w:rsidR="004E588D" w:rsidRPr="002E3E4B" w:rsidRDefault="004E588D" w:rsidP="004E588D">
      <w:pPr>
        <w:pStyle w:val="ListParagraph"/>
        <w:numPr>
          <w:ilvl w:val="0"/>
          <w:numId w:val="16"/>
        </w:numPr>
        <w:spacing w:after="160" w:line="256" w:lineRule="auto"/>
        <w:rPr>
          <w:rFonts w:cstheme="minorHAnsi"/>
          <w:sz w:val="22"/>
        </w:rPr>
      </w:pPr>
      <w:r w:rsidRPr="002E3E4B">
        <w:rPr>
          <w:rFonts w:cstheme="minorHAnsi"/>
          <w:bCs/>
          <w:color w:val="000000"/>
          <w:sz w:val="22"/>
        </w:rPr>
        <w:t>active</w:t>
      </w:r>
    </w:p>
    <w:p w14:paraId="21ED4A9B" w14:textId="36A96984" w:rsidR="004E588D" w:rsidRPr="002E3E4B" w:rsidRDefault="00ED520A" w:rsidP="004E588D">
      <w:pPr>
        <w:pStyle w:val="ListParagraph"/>
        <w:numPr>
          <w:ilvl w:val="0"/>
          <w:numId w:val="16"/>
        </w:numPr>
        <w:spacing w:after="160" w:line="256" w:lineRule="auto"/>
        <w:rPr>
          <w:rFonts w:cstheme="minorHAnsi"/>
          <w:sz w:val="22"/>
        </w:rPr>
      </w:pPr>
      <w:r>
        <w:rPr>
          <w:rFonts w:cstheme="minorHAnsi"/>
          <w:bCs/>
          <w:color w:val="000000"/>
          <w:sz w:val="22"/>
        </w:rPr>
        <w:t xml:space="preserve">preventative </w:t>
      </w:r>
      <w:r w:rsidR="004E588D" w:rsidRPr="002E3E4B">
        <w:rPr>
          <w:rFonts w:cstheme="minorHAnsi"/>
          <w:bCs/>
          <w:color w:val="000000"/>
          <w:sz w:val="22"/>
        </w:rPr>
        <w:t>screenings</w:t>
      </w:r>
    </w:p>
    <w:p w14:paraId="2753D09C" w14:textId="77777777" w:rsidR="004E588D" w:rsidRPr="002E3E4B" w:rsidRDefault="004E588D" w:rsidP="004E588D">
      <w:pPr>
        <w:pStyle w:val="ListParagraph"/>
        <w:numPr>
          <w:ilvl w:val="0"/>
          <w:numId w:val="16"/>
        </w:numPr>
        <w:spacing w:after="160" w:line="256" w:lineRule="auto"/>
        <w:rPr>
          <w:rFonts w:cstheme="minorHAnsi"/>
          <w:sz w:val="22"/>
        </w:rPr>
      </w:pPr>
      <w:r w:rsidRPr="002E3E4B">
        <w:rPr>
          <w:rFonts w:cstheme="minorHAnsi"/>
          <w:bCs/>
          <w:color w:val="000000"/>
          <w:sz w:val="22"/>
        </w:rPr>
        <w:t>assertive</w:t>
      </w:r>
    </w:p>
    <w:p w14:paraId="5576C245" w14:textId="705597D5" w:rsidR="004E588D" w:rsidRPr="002E3E4B" w:rsidRDefault="00ED520A" w:rsidP="004E588D">
      <w:pPr>
        <w:pStyle w:val="ListParagraph"/>
        <w:numPr>
          <w:ilvl w:val="0"/>
          <w:numId w:val="16"/>
        </w:numPr>
        <w:spacing w:after="160" w:line="256" w:lineRule="auto"/>
        <w:rPr>
          <w:rFonts w:cstheme="minorHAnsi"/>
          <w:sz w:val="22"/>
        </w:rPr>
      </w:pPr>
      <w:r>
        <w:rPr>
          <w:rFonts w:cstheme="minorHAnsi"/>
          <w:sz w:val="22"/>
        </w:rPr>
        <w:t>primary care physician</w:t>
      </w:r>
    </w:p>
    <w:p w14:paraId="6817C4C1" w14:textId="7DDEDA71" w:rsidR="004E588D" w:rsidRPr="002E3E4B" w:rsidRDefault="004E588D" w:rsidP="004E588D">
      <w:pPr>
        <w:pStyle w:val="Heading2"/>
      </w:pPr>
      <w:r w:rsidRPr="002E3E4B">
        <w:t>Note-Taking Guide</w:t>
      </w:r>
    </w:p>
    <w:p w14:paraId="72E411DA" w14:textId="370D0E1C" w:rsidR="004E588D" w:rsidRPr="002E3E4B" w:rsidRDefault="00EE0DAE" w:rsidP="00B41815">
      <w:pPr>
        <w:rPr>
          <w:rFonts w:cstheme="minorHAnsi"/>
          <w:b/>
          <w:bCs/>
          <w:sz w:val="22"/>
        </w:rPr>
      </w:pPr>
      <w:r>
        <w:rPr>
          <w:rFonts w:cstheme="minorHAnsi"/>
          <w:b/>
          <w:bCs/>
          <w:sz w:val="22"/>
        </w:rPr>
        <w:t>Managing Your Own Self-Care</w:t>
      </w:r>
    </w:p>
    <w:p w14:paraId="2CB46D14" w14:textId="24132BEA" w:rsidR="00EE0DAE" w:rsidRPr="00FA2C74" w:rsidRDefault="00EE0DAE" w:rsidP="00B41815">
      <w:pPr>
        <w:rPr>
          <w:rFonts w:cstheme="minorHAnsi"/>
          <w:sz w:val="22"/>
        </w:rPr>
      </w:pPr>
      <w:r>
        <w:rPr>
          <w:rFonts w:cstheme="minorHAnsi"/>
          <w:sz w:val="22"/>
        </w:rPr>
        <w:t>1</w:t>
      </w:r>
      <w:r w:rsidR="004E588D" w:rsidRPr="002E3E4B">
        <w:rPr>
          <w:rFonts w:cstheme="minorHAnsi"/>
          <w:sz w:val="22"/>
        </w:rPr>
        <w:t>.</w:t>
      </w:r>
      <w:r>
        <w:rPr>
          <w:rFonts w:cstheme="minorHAnsi"/>
          <w:sz w:val="22"/>
        </w:rPr>
        <w:t xml:space="preserve"> </w:t>
      </w:r>
      <w:r w:rsidR="00B41815">
        <w:rPr>
          <w:rFonts w:cstheme="minorHAnsi"/>
          <w:sz w:val="22"/>
        </w:rPr>
        <w:t xml:space="preserve">Self-care: </w:t>
      </w:r>
      <w:r w:rsidRPr="00B20E28">
        <w:rPr>
          <w:rFonts w:cstheme="minorHAnsi"/>
          <w:sz w:val="22"/>
        </w:rPr>
        <w:t>All the decisions you make and the actions you take to maintain your health.</w:t>
      </w:r>
    </w:p>
    <w:p w14:paraId="41266FD1" w14:textId="77777777" w:rsidR="00EE0DAE" w:rsidRPr="00EE0DAE" w:rsidRDefault="00EE0DAE" w:rsidP="00B41815">
      <w:pPr>
        <w:numPr>
          <w:ilvl w:val="0"/>
          <w:numId w:val="19"/>
        </w:numPr>
        <w:rPr>
          <w:rFonts w:cstheme="minorHAnsi"/>
          <w:sz w:val="22"/>
        </w:rPr>
      </w:pPr>
      <w:r w:rsidRPr="00EE0DAE">
        <w:rPr>
          <w:rFonts w:cstheme="minorHAnsi"/>
          <w:sz w:val="22"/>
        </w:rPr>
        <w:t>Knowing how to make basic consumer decisions.</w:t>
      </w:r>
    </w:p>
    <w:p w14:paraId="4B2A584A" w14:textId="77777777" w:rsidR="00EE0DAE" w:rsidRPr="00EE0DAE" w:rsidRDefault="00EE0DAE" w:rsidP="00B41815">
      <w:pPr>
        <w:numPr>
          <w:ilvl w:val="0"/>
          <w:numId w:val="19"/>
        </w:numPr>
        <w:rPr>
          <w:rFonts w:cstheme="minorHAnsi"/>
          <w:sz w:val="22"/>
        </w:rPr>
      </w:pPr>
      <w:r w:rsidRPr="00EE0DAE">
        <w:rPr>
          <w:rFonts w:cstheme="minorHAnsi"/>
          <w:sz w:val="22"/>
        </w:rPr>
        <w:t>Performing regular self-screening for certain types of cancers.</w:t>
      </w:r>
    </w:p>
    <w:p w14:paraId="23C21B46" w14:textId="77777777" w:rsidR="00EE0DAE" w:rsidRPr="00EE0DAE" w:rsidRDefault="00EE0DAE" w:rsidP="00B41815">
      <w:pPr>
        <w:numPr>
          <w:ilvl w:val="0"/>
          <w:numId w:val="19"/>
        </w:numPr>
        <w:rPr>
          <w:rFonts w:cstheme="minorHAnsi"/>
          <w:sz w:val="22"/>
        </w:rPr>
      </w:pPr>
      <w:r w:rsidRPr="00EE0DAE">
        <w:rPr>
          <w:rFonts w:cstheme="minorHAnsi"/>
          <w:sz w:val="22"/>
        </w:rPr>
        <w:t>Knowing how to access medical care and following medical advice.</w:t>
      </w:r>
    </w:p>
    <w:p w14:paraId="4FCC8839" w14:textId="275A1EA0" w:rsidR="00EE0DAE" w:rsidRPr="00B20E28" w:rsidRDefault="00EE0DAE" w:rsidP="00B41815">
      <w:pPr>
        <w:rPr>
          <w:rFonts w:cstheme="minorHAnsi"/>
          <w:b/>
          <w:bCs/>
          <w:sz w:val="22"/>
        </w:rPr>
      </w:pPr>
      <w:r w:rsidRPr="00B20E28">
        <w:rPr>
          <w:rFonts w:cstheme="minorHAnsi"/>
          <w:b/>
          <w:bCs/>
          <w:sz w:val="22"/>
        </w:rPr>
        <w:t>Your Medical History</w:t>
      </w:r>
    </w:p>
    <w:p w14:paraId="57BD752C" w14:textId="662195E8" w:rsidR="00EE0DAE" w:rsidRDefault="00EE0DAE" w:rsidP="00B41815">
      <w:pPr>
        <w:rPr>
          <w:rFonts w:cstheme="minorHAnsi"/>
          <w:sz w:val="22"/>
          <w:lang w:val="en-CA"/>
        </w:rPr>
      </w:pPr>
      <w:r>
        <w:rPr>
          <w:rFonts w:cstheme="minorHAnsi"/>
          <w:sz w:val="22"/>
        </w:rPr>
        <w:t>2.</w:t>
      </w:r>
      <w:r w:rsidR="00B41815">
        <w:rPr>
          <w:rFonts w:cstheme="minorHAnsi"/>
          <w:sz w:val="22"/>
        </w:rPr>
        <w:t xml:space="preserve"> </w:t>
      </w:r>
      <w:r w:rsidRPr="00EE0DAE">
        <w:rPr>
          <w:rFonts w:cstheme="minorHAnsi"/>
          <w:sz w:val="22"/>
          <w:lang w:val="en-CA"/>
        </w:rPr>
        <w:t>List of all over-the-counter medicines, vitamins, or supplements you have used in the past six months.</w:t>
      </w:r>
    </w:p>
    <w:p w14:paraId="409C5DF8" w14:textId="77777777" w:rsidR="00EE0DAE" w:rsidRPr="00EE0DAE" w:rsidRDefault="00EE0DAE" w:rsidP="00B41815">
      <w:pPr>
        <w:rPr>
          <w:rFonts w:cstheme="minorHAnsi"/>
          <w:sz w:val="22"/>
        </w:rPr>
      </w:pPr>
      <w:r w:rsidRPr="00EE0DAE">
        <w:rPr>
          <w:rFonts w:cstheme="minorHAnsi"/>
          <w:sz w:val="22"/>
        </w:rPr>
        <w:t>Any known allergies to medications.</w:t>
      </w:r>
    </w:p>
    <w:p w14:paraId="47674E0E" w14:textId="77777777" w:rsidR="00EE0DAE" w:rsidRPr="00EE0DAE" w:rsidRDefault="00EE0DAE" w:rsidP="00B41815">
      <w:pPr>
        <w:rPr>
          <w:rFonts w:cstheme="minorHAnsi"/>
          <w:sz w:val="22"/>
        </w:rPr>
      </w:pPr>
      <w:r w:rsidRPr="00EE0DAE">
        <w:rPr>
          <w:rFonts w:cstheme="minorHAnsi"/>
          <w:sz w:val="22"/>
        </w:rPr>
        <w:t>All shots (vaccinations) you have had.</w:t>
      </w:r>
    </w:p>
    <w:p w14:paraId="650FF4D3" w14:textId="77777777" w:rsidR="00EE0DAE" w:rsidRPr="00EE0DAE" w:rsidRDefault="00EE0DAE" w:rsidP="00B41815">
      <w:pPr>
        <w:rPr>
          <w:rFonts w:cstheme="minorHAnsi"/>
          <w:sz w:val="22"/>
        </w:rPr>
      </w:pPr>
      <w:r w:rsidRPr="00EE0DAE">
        <w:rPr>
          <w:rFonts w:cstheme="minorHAnsi"/>
          <w:sz w:val="22"/>
        </w:rPr>
        <w:t>Your family history of heart disease, cancer, and other diseases (if you know it).</w:t>
      </w:r>
    </w:p>
    <w:p w14:paraId="1B436D5B" w14:textId="62DDB88A" w:rsidR="00EE0DAE" w:rsidRDefault="00EE0DAE" w:rsidP="00B41815">
      <w:pPr>
        <w:rPr>
          <w:rFonts w:cstheme="minorHAnsi"/>
          <w:b/>
          <w:bCs/>
          <w:sz w:val="22"/>
        </w:rPr>
      </w:pPr>
      <w:r>
        <w:rPr>
          <w:rFonts w:cstheme="minorHAnsi"/>
          <w:b/>
          <w:bCs/>
          <w:sz w:val="22"/>
        </w:rPr>
        <w:t>Routine Medical Screens</w:t>
      </w:r>
    </w:p>
    <w:p w14:paraId="6EFD6FEE" w14:textId="2CF570C2" w:rsidR="00935EED" w:rsidRPr="00935EED" w:rsidRDefault="00935EED" w:rsidP="00B41815">
      <w:pPr>
        <w:rPr>
          <w:rFonts w:cstheme="minorHAnsi"/>
          <w:sz w:val="22"/>
        </w:rPr>
      </w:pPr>
      <w:r w:rsidRPr="00935EED">
        <w:rPr>
          <w:rFonts w:cstheme="minorHAnsi"/>
          <w:sz w:val="22"/>
        </w:rPr>
        <w:t>3. preventive screening</w:t>
      </w:r>
    </w:p>
    <w:p w14:paraId="0526E4A7" w14:textId="3CF76191" w:rsidR="004E588D" w:rsidRDefault="00B05C43" w:rsidP="00B41815">
      <w:pPr>
        <w:rPr>
          <w:rFonts w:cstheme="minorHAnsi"/>
          <w:b/>
          <w:bCs/>
          <w:sz w:val="22"/>
        </w:rPr>
      </w:pPr>
      <w:r>
        <w:rPr>
          <w:rFonts w:cstheme="minorHAnsi"/>
          <w:b/>
          <w:bCs/>
          <w:sz w:val="22"/>
        </w:rPr>
        <w:t>Self-Examinations</w:t>
      </w:r>
    </w:p>
    <w:p w14:paraId="7966D2EF" w14:textId="2F7B342A" w:rsidR="00935EED" w:rsidRPr="00935EED" w:rsidRDefault="00935EED" w:rsidP="00B41815">
      <w:pPr>
        <w:rPr>
          <w:rFonts w:cstheme="minorHAnsi"/>
          <w:sz w:val="22"/>
        </w:rPr>
      </w:pPr>
      <w:r w:rsidRPr="00935EED">
        <w:rPr>
          <w:rFonts w:cstheme="minorHAnsi"/>
          <w:sz w:val="22"/>
        </w:rPr>
        <w:t xml:space="preserve">4. </w:t>
      </w:r>
      <w:r>
        <w:rPr>
          <w:rFonts w:cstheme="minorHAnsi"/>
          <w:sz w:val="22"/>
        </w:rPr>
        <w:t xml:space="preserve">Skin checks, breast self-exams, and testicular self-exams are three types of self-exams. </w:t>
      </w:r>
      <w:r w:rsidRPr="00935EED">
        <w:rPr>
          <w:rFonts w:cstheme="minorHAnsi"/>
          <w:sz w:val="22"/>
        </w:rPr>
        <w:t>By</w:t>
      </w:r>
      <w:r>
        <w:rPr>
          <w:rFonts w:cstheme="minorHAnsi"/>
          <w:sz w:val="22"/>
        </w:rPr>
        <w:t xml:space="preserve"> </w:t>
      </w:r>
      <w:r w:rsidRPr="00935EED">
        <w:rPr>
          <w:rFonts w:cstheme="minorHAnsi"/>
          <w:sz w:val="22"/>
        </w:rPr>
        <w:t>performing regular self-exams, you can catch changes early, which also</w:t>
      </w:r>
      <w:r>
        <w:rPr>
          <w:rFonts w:cstheme="minorHAnsi"/>
          <w:sz w:val="22"/>
        </w:rPr>
        <w:t xml:space="preserve"> </w:t>
      </w:r>
      <w:r w:rsidRPr="00935EED">
        <w:rPr>
          <w:rFonts w:cstheme="minorHAnsi"/>
          <w:sz w:val="22"/>
        </w:rPr>
        <w:t>leads to early detection of disease. Early detection and treatment of cancers typically</w:t>
      </w:r>
      <w:r>
        <w:rPr>
          <w:rFonts w:cstheme="minorHAnsi"/>
          <w:sz w:val="22"/>
        </w:rPr>
        <w:t xml:space="preserve"> </w:t>
      </w:r>
      <w:r w:rsidRPr="00935EED">
        <w:rPr>
          <w:rFonts w:cstheme="minorHAnsi"/>
          <w:sz w:val="22"/>
        </w:rPr>
        <w:t>result in a better outcome and longer survival.</w:t>
      </w:r>
    </w:p>
    <w:p w14:paraId="2CE059E1" w14:textId="53207AD4" w:rsidR="004E588D" w:rsidRPr="00FA2C74" w:rsidRDefault="00B05C43" w:rsidP="00B41815">
      <w:pPr>
        <w:rPr>
          <w:rFonts w:cstheme="minorHAnsi"/>
          <w:b/>
          <w:bCs/>
          <w:sz w:val="22"/>
        </w:rPr>
      </w:pPr>
      <w:bookmarkStart w:id="9" w:name="_Hlk22656117"/>
      <w:bookmarkStart w:id="10" w:name="_Hlk22656441"/>
      <w:r w:rsidRPr="00B20E28">
        <w:rPr>
          <w:rFonts w:cstheme="minorHAnsi"/>
          <w:b/>
          <w:bCs/>
          <w:sz w:val="22"/>
        </w:rPr>
        <w:t>Being a Health Care Consumer</w:t>
      </w:r>
    </w:p>
    <w:p w14:paraId="35E4C948" w14:textId="5E7172D7" w:rsidR="004E588D" w:rsidRPr="002E3E4B" w:rsidRDefault="00B05C43" w:rsidP="00B41815">
      <w:pPr>
        <w:rPr>
          <w:rFonts w:cstheme="minorHAnsi"/>
          <w:sz w:val="22"/>
        </w:rPr>
      </w:pPr>
      <w:r>
        <w:rPr>
          <w:rFonts w:cstheme="minorHAnsi"/>
          <w:sz w:val="22"/>
        </w:rPr>
        <w:lastRenderedPageBreak/>
        <w:t>5</w:t>
      </w:r>
      <w:r w:rsidR="004E588D" w:rsidRPr="002E3E4B">
        <w:rPr>
          <w:rFonts w:cstheme="minorHAnsi"/>
          <w:sz w:val="22"/>
        </w:rPr>
        <w:t xml:space="preserve">. </w:t>
      </w:r>
      <w:r>
        <w:rPr>
          <w:rFonts w:cstheme="minorHAnsi"/>
          <w:sz w:val="22"/>
        </w:rPr>
        <w:t>consumer</w:t>
      </w:r>
    </w:p>
    <w:p w14:paraId="250AA001" w14:textId="414F957F" w:rsidR="004E588D" w:rsidRPr="002E3E4B" w:rsidRDefault="00B05C43" w:rsidP="00B41815">
      <w:pPr>
        <w:rPr>
          <w:rFonts w:cstheme="minorHAnsi"/>
          <w:sz w:val="22"/>
        </w:rPr>
      </w:pPr>
      <w:bookmarkStart w:id="11" w:name="_Hlk22657399"/>
      <w:r>
        <w:rPr>
          <w:rFonts w:cstheme="minorHAnsi"/>
          <w:sz w:val="22"/>
        </w:rPr>
        <w:t>6</w:t>
      </w:r>
      <w:r w:rsidR="004E588D" w:rsidRPr="002E3E4B">
        <w:rPr>
          <w:rFonts w:cstheme="minorHAnsi"/>
          <w:sz w:val="22"/>
        </w:rPr>
        <w:t xml:space="preserve">. pharmacy </w:t>
      </w:r>
    </w:p>
    <w:p w14:paraId="23A91FD4" w14:textId="2526F87D" w:rsidR="004E588D" w:rsidRPr="002E3E4B" w:rsidRDefault="00B05C43" w:rsidP="00B41815">
      <w:pPr>
        <w:rPr>
          <w:rFonts w:cstheme="minorHAnsi"/>
          <w:sz w:val="22"/>
        </w:rPr>
      </w:pPr>
      <w:r>
        <w:rPr>
          <w:rFonts w:cstheme="minorHAnsi"/>
          <w:sz w:val="22"/>
        </w:rPr>
        <w:t>7</w:t>
      </w:r>
      <w:r w:rsidR="004E588D" w:rsidRPr="002E3E4B">
        <w:rPr>
          <w:rFonts w:cstheme="minorHAnsi"/>
          <w:sz w:val="22"/>
        </w:rPr>
        <w:t>. pharmacist</w:t>
      </w:r>
    </w:p>
    <w:bookmarkEnd w:id="11"/>
    <w:p w14:paraId="2A36DD36" w14:textId="77777777" w:rsidR="004E588D" w:rsidRPr="002E3E4B" w:rsidRDefault="004E588D" w:rsidP="00B41815">
      <w:pPr>
        <w:rPr>
          <w:rFonts w:cstheme="minorHAnsi"/>
          <w:b/>
          <w:bCs/>
          <w:sz w:val="22"/>
        </w:rPr>
      </w:pPr>
      <w:r w:rsidRPr="002E3E4B">
        <w:rPr>
          <w:rFonts w:cstheme="minorHAnsi"/>
          <w:b/>
          <w:bCs/>
          <w:sz w:val="22"/>
        </w:rPr>
        <w:t>Product Labels</w:t>
      </w:r>
    </w:p>
    <w:p w14:paraId="15D12840" w14:textId="63179499" w:rsidR="004E588D" w:rsidRPr="002E3E4B" w:rsidRDefault="00B05C43" w:rsidP="00B41815">
      <w:pPr>
        <w:rPr>
          <w:rFonts w:cstheme="minorHAnsi"/>
          <w:sz w:val="22"/>
        </w:rPr>
      </w:pPr>
      <w:bookmarkStart w:id="12" w:name="_Hlk22657558"/>
      <w:r>
        <w:rPr>
          <w:rFonts w:cstheme="minorHAnsi"/>
          <w:sz w:val="22"/>
        </w:rPr>
        <w:t>8</w:t>
      </w:r>
      <w:r w:rsidR="004E588D" w:rsidRPr="002E3E4B">
        <w:rPr>
          <w:rFonts w:cstheme="minorHAnsi"/>
          <w:sz w:val="22"/>
        </w:rPr>
        <w:t>. label</w:t>
      </w:r>
    </w:p>
    <w:p w14:paraId="1401EB9B" w14:textId="1AAC8C79" w:rsidR="004E588D" w:rsidRPr="002E3E4B" w:rsidRDefault="00B05C43" w:rsidP="00B41815">
      <w:pPr>
        <w:rPr>
          <w:rFonts w:cstheme="minorHAnsi"/>
          <w:sz w:val="22"/>
        </w:rPr>
      </w:pPr>
      <w:r>
        <w:rPr>
          <w:rFonts w:cstheme="minorHAnsi"/>
          <w:sz w:val="22"/>
        </w:rPr>
        <w:t>9</w:t>
      </w:r>
      <w:r w:rsidR="004E588D" w:rsidRPr="002E3E4B">
        <w:rPr>
          <w:rFonts w:cstheme="minorHAnsi"/>
          <w:sz w:val="22"/>
        </w:rPr>
        <w:t xml:space="preserve">. active </w:t>
      </w:r>
    </w:p>
    <w:p w14:paraId="28B8504F" w14:textId="77777777" w:rsidR="004E588D" w:rsidRPr="002E3E4B" w:rsidRDefault="004E588D" w:rsidP="00B41815">
      <w:pPr>
        <w:rPr>
          <w:rFonts w:cstheme="minorHAnsi"/>
          <w:b/>
          <w:bCs/>
          <w:sz w:val="22"/>
        </w:rPr>
      </w:pPr>
      <w:r w:rsidRPr="002E3E4B">
        <w:rPr>
          <w:rFonts w:cstheme="minorHAnsi"/>
          <w:b/>
          <w:bCs/>
          <w:sz w:val="22"/>
        </w:rPr>
        <w:t>Comparison Shopping</w:t>
      </w:r>
    </w:p>
    <w:p w14:paraId="551DAC8D" w14:textId="6A7C00AD" w:rsidR="004E588D" w:rsidRPr="002E3E4B" w:rsidRDefault="004E588D" w:rsidP="00B41815">
      <w:pPr>
        <w:rPr>
          <w:rFonts w:cstheme="minorHAnsi"/>
          <w:sz w:val="22"/>
        </w:rPr>
      </w:pPr>
      <w:bookmarkStart w:id="13" w:name="_Hlk22657981"/>
      <w:r w:rsidRPr="002E3E4B">
        <w:rPr>
          <w:rFonts w:cstheme="minorHAnsi"/>
          <w:sz w:val="22"/>
        </w:rPr>
        <w:t>1</w:t>
      </w:r>
      <w:r w:rsidR="00B05C43">
        <w:rPr>
          <w:rFonts w:cstheme="minorHAnsi"/>
          <w:sz w:val="22"/>
        </w:rPr>
        <w:t>0</w:t>
      </w:r>
      <w:r w:rsidRPr="002E3E4B">
        <w:rPr>
          <w:rFonts w:cstheme="minorHAnsi"/>
          <w:sz w:val="22"/>
        </w:rPr>
        <w:t>. price of the product</w:t>
      </w:r>
      <w:r w:rsidR="00B05C43">
        <w:rPr>
          <w:rFonts w:cstheme="minorHAnsi"/>
          <w:sz w:val="22"/>
        </w:rPr>
        <w:t>;</w:t>
      </w:r>
      <w:r w:rsidRPr="002E3E4B">
        <w:rPr>
          <w:rFonts w:cstheme="minorHAnsi"/>
          <w:sz w:val="22"/>
        </w:rPr>
        <w:t xml:space="preserve"> amount of the product in the package</w:t>
      </w:r>
      <w:r w:rsidR="00B05C43">
        <w:rPr>
          <w:rFonts w:cstheme="minorHAnsi"/>
          <w:sz w:val="22"/>
        </w:rPr>
        <w:t>;</w:t>
      </w:r>
      <w:r w:rsidRPr="002E3E4B">
        <w:rPr>
          <w:rFonts w:cstheme="minorHAnsi"/>
          <w:sz w:val="22"/>
        </w:rPr>
        <w:t xml:space="preserve"> amount of the active ingredients in the package</w:t>
      </w:r>
    </w:p>
    <w:bookmarkEnd w:id="13"/>
    <w:p w14:paraId="6E717D0E" w14:textId="3232E7F5" w:rsidR="004E588D" w:rsidRPr="002E3E4B" w:rsidRDefault="00B05C43" w:rsidP="00B41815">
      <w:pPr>
        <w:rPr>
          <w:rFonts w:cstheme="minorHAnsi"/>
          <w:b/>
          <w:bCs/>
          <w:sz w:val="22"/>
        </w:rPr>
      </w:pPr>
      <w:r>
        <w:rPr>
          <w:rFonts w:cstheme="minorHAnsi"/>
          <w:b/>
          <w:bCs/>
          <w:sz w:val="22"/>
        </w:rPr>
        <w:t>U.S.</w:t>
      </w:r>
      <w:r w:rsidRPr="002E3E4B">
        <w:rPr>
          <w:rFonts w:cstheme="minorHAnsi"/>
          <w:b/>
          <w:bCs/>
          <w:sz w:val="22"/>
        </w:rPr>
        <w:t xml:space="preserve"> </w:t>
      </w:r>
      <w:r w:rsidR="004E588D" w:rsidRPr="002E3E4B">
        <w:rPr>
          <w:rFonts w:cstheme="minorHAnsi"/>
          <w:b/>
          <w:bCs/>
          <w:sz w:val="22"/>
        </w:rPr>
        <w:t>Health Care System</w:t>
      </w:r>
    </w:p>
    <w:p w14:paraId="5937C786" w14:textId="65F96630" w:rsidR="00B05C43" w:rsidRDefault="004E588D" w:rsidP="00B41815">
      <w:pPr>
        <w:rPr>
          <w:rFonts w:cstheme="minorHAnsi"/>
          <w:sz w:val="22"/>
        </w:rPr>
      </w:pPr>
      <w:r w:rsidRPr="002E3E4B">
        <w:rPr>
          <w:rFonts w:cstheme="minorHAnsi"/>
          <w:sz w:val="22"/>
        </w:rPr>
        <w:t>1</w:t>
      </w:r>
      <w:r w:rsidR="00B05C43">
        <w:rPr>
          <w:rFonts w:cstheme="minorHAnsi"/>
          <w:sz w:val="22"/>
        </w:rPr>
        <w:t>1</w:t>
      </w:r>
      <w:r w:rsidRPr="002E3E4B">
        <w:rPr>
          <w:rFonts w:cstheme="minorHAnsi"/>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6476"/>
      </w:tblGrid>
      <w:tr w:rsidR="00B05C43" w:rsidRPr="00B41815" w14:paraId="0C3E8B9E" w14:textId="77777777" w:rsidTr="00B41815">
        <w:trPr>
          <w:trHeight w:val="602"/>
        </w:trPr>
        <w:tc>
          <w:tcPr>
            <w:tcW w:w="1537" w:type="pct"/>
          </w:tcPr>
          <w:p w14:paraId="1720ACFA" w14:textId="77777777" w:rsidR="00B05C43" w:rsidRPr="00B41815" w:rsidRDefault="00B05C43" w:rsidP="00B05C43">
            <w:pPr>
              <w:autoSpaceDE w:val="0"/>
              <w:autoSpaceDN w:val="0"/>
              <w:adjustRightInd w:val="0"/>
              <w:spacing w:before="60" w:after="0" w:line="201" w:lineRule="atLeast"/>
              <w:ind w:hanging="60"/>
              <w:rPr>
                <w:rFonts w:cstheme="minorHAnsi"/>
                <w:color w:val="000000"/>
                <w:sz w:val="22"/>
              </w:rPr>
            </w:pPr>
            <w:r w:rsidRPr="00B41815">
              <w:rPr>
                <w:rFonts w:cstheme="minorHAnsi"/>
                <w:color w:val="000000"/>
                <w:sz w:val="22"/>
              </w:rPr>
              <w:t xml:space="preserve">Managed care </w:t>
            </w:r>
          </w:p>
        </w:tc>
        <w:tc>
          <w:tcPr>
            <w:tcW w:w="3463" w:type="pct"/>
          </w:tcPr>
          <w:p w14:paraId="5B98B402" w14:textId="77777777" w:rsidR="00B05C43" w:rsidRPr="00B41815" w:rsidRDefault="00B05C43" w:rsidP="00B05C43">
            <w:pPr>
              <w:autoSpaceDE w:val="0"/>
              <w:autoSpaceDN w:val="0"/>
              <w:adjustRightInd w:val="0"/>
              <w:spacing w:before="60" w:after="0" w:line="201" w:lineRule="atLeast"/>
              <w:ind w:hanging="60"/>
              <w:rPr>
                <w:rFonts w:cstheme="minorHAnsi"/>
                <w:b/>
                <w:bCs/>
                <w:color w:val="000000"/>
                <w:sz w:val="22"/>
              </w:rPr>
            </w:pPr>
            <w:r w:rsidRPr="00B41815">
              <w:rPr>
                <w:rFonts w:cstheme="minorHAnsi"/>
                <w:b/>
                <w:bCs/>
                <w:color w:val="000000"/>
                <w:sz w:val="22"/>
              </w:rPr>
              <w:t xml:space="preserve">These plans provide access to a specific, limited set of medical professionals and services. You are required to pay additional costs if you see an unapproved, or out-of-network, provider. </w:t>
            </w:r>
          </w:p>
        </w:tc>
      </w:tr>
      <w:tr w:rsidR="00B05C43" w:rsidRPr="00B41815" w14:paraId="1F569B46" w14:textId="77777777" w:rsidTr="00B41815">
        <w:trPr>
          <w:trHeight w:val="602"/>
        </w:trPr>
        <w:tc>
          <w:tcPr>
            <w:tcW w:w="1537" w:type="pct"/>
          </w:tcPr>
          <w:p w14:paraId="567EEC89" w14:textId="77777777" w:rsidR="00B05C43" w:rsidRPr="00B41815" w:rsidRDefault="00B05C43" w:rsidP="00B05C43">
            <w:pPr>
              <w:autoSpaceDE w:val="0"/>
              <w:autoSpaceDN w:val="0"/>
              <w:adjustRightInd w:val="0"/>
              <w:spacing w:before="60" w:after="0" w:line="201" w:lineRule="atLeast"/>
              <w:ind w:hanging="60"/>
              <w:rPr>
                <w:rFonts w:cstheme="minorHAnsi"/>
                <w:b/>
                <w:bCs/>
                <w:color w:val="000000"/>
                <w:sz w:val="22"/>
              </w:rPr>
            </w:pPr>
            <w:r w:rsidRPr="00B41815">
              <w:rPr>
                <w:rFonts w:cstheme="minorHAnsi"/>
                <w:b/>
                <w:bCs/>
                <w:color w:val="000000"/>
                <w:sz w:val="22"/>
              </w:rPr>
              <w:t xml:space="preserve">Fee for service </w:t>
            </w:r>
          </w:p>
        </w:tc>
        <w:tc>
          <w:tcPr>
            <w:tcW w:w="3463" w:type="pct"/>
          </w:tcPr>
          <w:p w14:paraId="5E453030" w14:textId="77777777" w:rsidR="00B05C43" w:rsidRPr="00B41815" w:rsidRDefault="00B05C43" w:rsidP="00B05C43">
            <w:pPr>
              <w:autoSpaceDE w:val="0"/>
              <w:autoSpaceDN w:val="0"/>
              <w:adjustRightInd w:val="0"/>
              <w:spacing w:before="60" w:after="0" w:line="201" w:lineRule="atLeast"/>
              <w:ind w:hanging="60"/>
              <w:rPr>
                <w:rFonts w:cstheme="minorHAnsi"/>
                <w:color w:val="000000"/>
                <w:sz w:val="22"/>
              </w:rPr>
            </w:pPr>
            <w:r w:rsidRPr="00B41815">
              <w:rPr>
                <w:rFonts w:cstheme="minorHAnsi"/>
                <w:color w:val="000000"/>
                <w:sz w:val="22"/>
              </w:rPr>
              <w:t xml:space="preserve">Although you have the option to see any medical professional you want, these plans require you to pay on average 20 percent of all medical bills out of pocket (by yourself). </w:t>
            </w:r>
          </w:p>
        </w:tc>
      </w:tr>
      <w:tr w:rsidR="00B05C43" w:rsidRPr="00B41815" w14:paraId="72FBE291" w14:textId="77777777" w:rsidTr="00B41815">
        <w:trPr>
          <w:trHeight w:val="362"/>
        </w:trPr>
        <w:tc>
          <w:tcPr>
            <w:tcW w:w="1537" w:type="pct"/>
          </w:tcPr>
          <w:p w14:paraId="588F8D3E" w14:textId="77777777" w:rsidR="00B05C43" w:rsidRPr="00B41815" w:rsidRDefault="00B05C43" w:rsidP="00B05C43">
            <w:pPr>
              <w:autoSpaceDE w:val="0"/>
              <w:autoSpaceDN w:val="0"/>
              <w:adjustRightInd w:val="0"/>
              <w:spacing w:before="60" w:after="0" w:line="201" w:lineRule="atLeast"/>
              <w:ind w:hanging="60"/>
              <w:rPr>
                <w:rFonts w:cstheme="minorHAnsi"/>
                <w:color w:val="000000"/>
                <w:sz w:val="22"/>
              </w:rPr>
            </w:pPr>
            <w:r w:rsidRPr="00B41815">
              <w:rPr>
                <w:rFonts w:cstheme="minorHAnsi"/>
                <w:color w:val="000000"/>
                <w:sz w:val="22"/>
              </w:rPr>
              <w:t xml:space="preserve">Health maintenance organization (HMO) </w:t>
            </w:r>
          </w:p>
        </w:tc>
        <w:tc>
          <w:tcPr>
            <w:tcW w:w="3463" w:type="pct"/>
          </w:tcPr>
          <w:p w14:paraId="162A61F0" w14:textId="77777777" w:rsidR="00B05C43" w:rsidRPr="00B41815" w:rsidRDefault="00B05C43" w:rsidP="00B05C43">
            <w:pPr>
              <w:autoSpaceDE w:val="0"/>
              <w:autoSpaceDN w:val="0"/>
              <w:adjustRightInd w:val="0"/>
              <w:spacing w:before="60" w:after="0" w:line="201" w:lineRule="atLeast"/>
              <w:ind w:hanging="60"/>
              <w:rPr>
                <w:rFonts w:cstheme="minorHAnsi"/>
                <w:b/>
                <w:bCs/>
                <w:color w:val="000000"/>
                <w:sz w:val="22"/>
              </w:rPr>
            </w:pPr>
            <w:r w:rsidRPr="00B41815">
              <w:rPr>
                <w:rFonts w:cstheme="minorHAnsi"/>
                <w:b/>
                <w:bCs/>
                <w:color w:val="000000"/>
                <w:sz w:val="22"/>
              </w:rPr>
              <w:t xml:space="preserve">An HMO provides care directly to those they insure. Typically, a primary care physician coordinates all of your care. </w:t>
            </w:r>
          </w:p>
        </w:tc>
      </w:tr>
      <w:tr w:rsidR="00B05C43" w:rsidRPr="00B41815" w14:paraId="6AF403DF" w14:textId="77777777" w:rsidTr="00B41815">
        <w:trPr>
          <w:trHeight w:val="722"/>
        </w:trPr>
        <w:tc>
          <w:tcPr>
            <w:tcW w:w="1537" w:type="pct"/>
          </w:tcPr>
          <w:p w14:paraId="442FBF39" w14:textId="77777777" w:rsidR="00B05C43" w:rsidRPr="00B41815" w:rsidRDefault="00B05C43" w:rsidP="00B05C43">
            <w:pPr>
              <w:autoSpaceDE w:val="0"/>
              <w:autoSpaceDN w:val="0"/>
              <w:adjustRightInd w:val="0"/>
              <w:spacing w:before="60" w:after="0" w:line="201" w:lineRule="atLeast"/>
              <w:ind w:hanging="60"/>
              <w:rPr>
                <w:rFonts w:cstheme="minorHAnsi"/>
                <w:color w:val="000000"/>
                <w:sz w:val="22"/>
              </w:rPr>
            </w:pPr>
            <w:r w:rsidRPr="00B41815">
              <w:rPr>
                <w:rFonts w:cstheme="minorHAnsi"/>
                <w:color w:val="000000"/>
                <w:sz w:val="22"/>
              </w:rPr>
              <w:t xml:space="preserve">Preferred provider organization (PPO) </w:t>
            </w:r>
          </w:p>
        </w:tc>
        <w:tc>
          <w:tcPr>
            <w:tcW w:w="3463" w:type="pct"/>
          </w:tcPr>
          <w:p w14:paraId="76C7D2EF" w14:textId="77777777" w:rsidR="00B05C43" w:rsidRPr="00B41815" w:rsidRDefault="00B05C43" w:rsidP="00B05C43">
            <w:pPr>
              <w:autoSpaceDE w:val="0"/>
              <w:autoSpaceDN w:val="0"/>
              <w:adjustRightInd w:val="0"/>
              <w:spacing w:before="60" w:after="0" w:line="201" w:lineRule="atLeast"/>
              <w:ind w:hanging="60"/>
              <w:rPr>
                <w:rFonts w:cstheme="minorHAnsi"/>
                <w:b/>
                <w:bCs/>
                <w:color w:val="000000"/>
                <w:sz w:val="22"/>
              </w:rPr>
            </w:pPr>
            <w:r w:rsidRPr="00B41815">
              <w:rPr>
                <w:rFonts w:cstheme="minorHAnsi"/>
                <w:b/>
                <w:bCs/>
                <w:color w:val="000000"/>
                <w:sz w:val="22"/>
              </w:rPr>
              <w:t xml:space="preserve">Similar to a fee for service plan, PPOs use an approved network of providers which have pre-negotiated costs. You can self-refer to specialists without using a primary care physician, but you will pay more money as a result. </w:t>
            </w:r>
          </w:p>
        </w:tc>
      </w:tr>
      <w:tr w:rsidR="00B05C43" w:rsidRPr="00B41815" w14:paraId="1E471FBD" w14:textId="77777777" w:rsidTr="00B41815">
        <w:trPr>
          <w:trHeight w:val="602"/>
        </w:trPr>
        <w:tc>
          <w:tcPr>
            <w:tcW w:w="1537" w:type="pct"/>
          </w:tcPr>
          <w:p w14:paraId="2E457554" w14:textId="77777777" w:rsidR="00B05C43" w:rsidRPr="00B41815" w:rsidRDefault="00B05C43" w:rsidP="00B05C43">
            <w:pPr>
              <w:autoSpaceDE w:val="0"/>
              <w:autoSpaceDN w:val="0"/>
              <w:adjustRightInd w:val="0"/>
              <w:spacing w:before="60" w:after="0" w:line="201" w:lineRule="atLeast"/>
              <w:ind w:hanging="60"/>
              <w:rPr>
                <w:rFonts w:cstheme="minorHAnsi"/>
                <w:b/>
                <w:bCs/>
                <w:color w:val="000000"/>
                <w:sz w:val="22"/>
              </w:rPr>
            </w:pPr>
            <w:r w:rsidRPr="00B41815">
              <w:rPr>
                <w:rFonts w:cstheme="minorHAnsi"/>
                <w:b/>
                <w:bCs/>
                <w:color w:val="000000"/>
                <w:sz w:val="22"/>
              </w:rPr>
              <w:t xml:space="preserve">Point of service </w:t>
            </w:r>
          </w:p>
        </w:tc>
        <w:tc>
          <w:tcPr>
            <w:tcW w:w="3463" w:type="pct"/>
          </w:tcPr>
          <w:p w14:paraId="39B2DFF9" w14:textId="77777777" w:rsidR="00B05C43" w:rsidRPr="00B41815" w:rsidRDefault="00B05C43" w:rsidP="00B05C43">
            <w:pPr>
              <w:autoSpaceDE w:val="0"/>
              <w:autoSpaceDN w:val="0"/>
              <w:adjustRightInd w:val="0"/>
              <w:spacing w:before="60" w:after="0" w:line="201" w:lineRule="atLeast"/>
              <w:ind w:hanging="60"/>
              <w:rPr>
                <w:rFonts w:cstheme="minorHAnsi"/>
                <w:color w:val="000000"/>
                <w:sz w:val="22"/>
              </w:rPr>
            </w:pPr>
            <w:r w:rsidRPr="00B41815">
              <w:rPr>
                <w:rFonts w:cstheme="minorHAnsi"/>
                <w:color w:val="000000"/>
                <w:sz w:val="22"/>
              </w:rPr>
              <w:t>These plans provide a combination of HMO and PPO services that allows you to use a primary care physician, both in or out of network. Costs vary depending on the specifics of the plan.</w:t>
            </w:r>
          </w:p>
        </w:tc>
      </w:tr>
    </w:tbl>
    <w:p w14:paraId="599A0DFA" w14:textId="77777777" w:rsidR="00B41815" w:rsidRDefault="00B41815" w:rsidP="00B41815">
      <w:pPr>
        <w:rPr>
          <w:rFonts w:cstheme="minorHAnsi"/>
          <w:sz w:val="22"/>
        </w:rPr>
      </w:pPr>
    </w:p>
    <w:p w14:paraId="061C6902" w14:textId="4C3F3BA1" w:rsidR="00B05C43" w:rsidRDefault="004E588D" w:rsidP="00B41815">
      <w:pPr>
        <w:rPr>
          <w:rFonts w:cstheme="minorHAnsi"/>
          <w:sz w:val="22"/>
        </w:rPr>
      </w:pPr>
      <w:r w:rsidRPr="002E3E4B">
        <w:rPr>
          <w:rFonts w:cstheme="minorHAnsi"/>
          <w:sz w:val="22"/>
        </w:rPr>
        <w:t>1</w:t>
      </w:r>
      <w:r w:rsidR="00B05C43">
        <w:rPr>
          <w:rFonts w:cstheme="minorHAnsi"/>
          <w:sz w:val="22"/>
        </w:rPr>
        <w:t>2</w:t>
      </w:r>
      <w:r w:rsidRPr="002E3E4B">
        <w:rPr>
          <w:rFonts w:cstheme="minorHAnsi"/>
          <w:sz w:val="22"/>
        </w:rPr>
        <w:t xml:space="preserve">. </w:t>
      </w:r>
      <w:r w:rsidR="00B05C43">
        <w:rPr>
          <w:rFonts w:cstheme="minorHAnsi"/>
          <w:sz w:val="22"/>
        </w:rPr>
        <w:t xml:space="preserve">Private health insurance: </w:t>
      </w:r>
      <w:r w:rsidR="00B05C43" w:rsidRPr="00B05C43">
        <w:rPr>
          <w:rFonts w:cstheme="minorHAnsi"/>
          <w:sz w:val="22"/>
        </w:rPr>
        <w:t>Can be offered through an employer or private organization. Usually the employee and employer pay monthly fees into a private system. They have access to designated health care providers.</w:t>
      </w:r>
    </w:p>
    <w:p w14:paraId="3FC2EF17" w14:textId="4A55A219" w:rsidR="00B05C43" w:rsidRPr="002E3E4B" w:rsidRDefault="00B05C43" w:rsidP="00B41815">
      <w:pPr>
        <w:rPr>
          <w:rFonts w:cstheme="minorHAnsi"/>
          <w:sz w:val="22"/>
        </w:rPr>
      </w:pPr>
      <w:r>
        <w:rPr>
          <w:rFonts w:cstheme="minorHAnsi"/>
          <w:sz w:val="22"/>
        </w:rPr>
        <w:t xml:space="preserve">Public health insurance: </w:t>
      </w:r>
      <w:r w:rsidRPr="00B05C43">
        <w:rPr>
          <w:rFonts w:cstheme="minorHAnsi"/>
          <w:sz w:val="22"/>
        </w:rPr>
        <w:t>The individual pays into a government account and has access to facilities that accept payment from these plans.</w:t>
      </w:r>
    </w:p>
    <w:p w14:paraId="134A377B" w14:textId="77777777" w:rsidR="004E588D" w:rsidRPr="002E3E4B" w:rsidRDefault="004E588D" w:rsidP="00B41815">
      <w:pPr>
        <w:rPr>
          <w:rFonts w:cstheme="minorHAnsi"/>
          <w:b/>
          <w:bCs/>
          <w:sz w:val="22"/>
        </w:rPr>
      </w:pPr>
      <w:r w:rsidRPr="002E3E4B">
        <w:rPr>
          <w:rFonts w:cstheme="minorHAnsi"/>
          <w:b/>
          <w:bCs/>
          <w:sz w:val="22"/>
        </w:rPr>
        <w:t>School Health Clinics</w:t>
      </w:r>
    </w:p>
    <w:p w14:paraId="213F37B0" w14:textId="7BEFA737" w:rsidR="004E588D" w:rsidRPr="002E3E4B" w:rsidRDefault="004E588D" w:rsidP="00B41815">
      <w:pPr>
        <w:rPr>
          <w:rFonts w:cstheme="minorHAnsi"/>
          <w:sz w:val="22"/>
        </w:rPr>
      </w:pPr>
      <w:r w:rsidRPr="002E3E4B">
        <w:rPr>
          <w:rFonts w:cstheme="minorHAnsi"/>
          <w:sz w:val="22"/>
        </w:rPr>
        <w:lastRenderedPageBreak/>
        <w:t>1</w:t>
      </w:r>
      <w:r w:rsidR="00B05C43">
        <w:rPr>
          <w:rFonts w:cstheme="minorHAnsi"/>
          <w:sz w:val="22"/>
        </w:rPr>
        <w:t>3</w:t>
      </w:r>
      <w:r w:rsidRPr="002E3E4B">
        <w:rPr>
          <w:rFonts w:cstheme="minorHAnsi"/>
          <w:sz w:val="22"/>
        </w:rPr>
        <w:t>. clinic</w:t>
      </w:r>
    </w:p>
    <w:p w14:paraId="114811CA" w14:textId="77777777" w:rsidR="004E588D" w:rsidRPr="002E3E4B" w:rsidRDefault="004E588D" w:rsidP="00B41815">
      <w:pPr>
        <w:rPr>
          <w:rFonts w:cstheme="minorHAnsi"/>
          <w:b/>
          <w:bCs/>
          <w:sz w:val="22"/>
        </w:rPr>
      </w:pPr>
      <w:r w:rsidRPr="002E3E4B">
        <w:rPr>
          <w:rFonts w:cstheme="minorHAnsi"/>
          <w:b/>
          <w:bCs/>
          <w:sz w:val="22"/>
        </w:rPr>
        <w:t xml:space="preserve">Other Clinics, Centers, and Hospitals </w:t>
      </w:r>
    </w:p>
    <w:p w14:paraId="14DF245D" w14:textId="33EEE596" w:rsidR="004E588D" w:rsidRPr="002E3E4B" w:rsidRDefault="004E588D" w:rsidP="00B41815">
      <w:pPr>
        <w:rPr>
          <w:rFonts w:cstheme="minorHAnsi"/>
          <w:sz w:val="22"/>
        </w:rPr>
      </w:pPr>
      <w:r w:rsidRPr="002E3E4B">
        <w:rPr>
          <w:rFonts w:cstheme="minorHAnsi"/>
          <w:sz w:val="22"/>
        </w:rPr>
        <w:t>1</w:t>
      </w:r>
      <w:r w:rsidR="00FA2C74">
        <w:rPr>
          <w:rFonts w:cstheme="minorHAnsi"/>
          <w:sz w:val="22"/>
        </w:rPr>
        <w:t>4</w:t>
      </w:r>
      <w:r w:rsidRPr="002E3E4B">
        <w:rPr>
          <w:rFonts w:cstheme="minorHAnsi"/>
          <w:sz w:val="22"/>
        </w:rPr>
        <w:t>. Clinics and centers</w:t>
      </w:r>
    </w:p>
    <w:p w14:paraId="4F82BD2E" w14:textId="77777777" w:rsidR="004E588D" w:rsidRPr="002E3E4B" w:rsidRDefault="004E588D" w:rsidP="00B41815">
      <w:pPr>
        <w:rPr>
          <w:rFonts w:cstheme="minorHAnsi"/>
          <w:sz w:val="22"/>
        </w:rPr>
      </w:pPr>
      <w:r w:rsidRPr="002E3E4B">
        <w:rPr>
          <w:rFonts w:cstheme="minorHAnsi"/>
          <w:sz w:val="22"/>
        </w:rPr>
        <w:t xml:space="preserve">Urgent care clinics </w:t>
      </w:r>
    </w:p>
    <w:p w14:paraId="65A06CCB" w14:textId="77777777" w:rsidR="004E588D" w:rsidRPr="002E3E4B" w:rsidRDefault="004E588D" w:rsidP="00B41815">
      <w:pPr>
        <w:rPr>
          <w:rFonts w:cstheme="minorHAnsi"/>
          <w:sz w:val="22"/>
        </w:rPr>
      </w:pPr>
      <w:r w:rsidRPr="002E3E4B">
        <w:rPr>
          <w:rFonts w:cstheme="minorHAnsi"/>
          <w:sz w:val="22"/>
        </w:rPr>
        <w:t>Hospitals</w:t>
      </w:r>
    </w:p>
    <w:p w14:paraId="567A94D7" w14:textId="6EEA8807" w:rsidR="004E588D" w:rsidRPr="002E3E4B" w:rsidRDefault="004E588D" w:rsidP="00B41815">
      <w:pPr>
        <w:rPr>
          <w:rFonts w:cstheme="minorHAnsi"/>
          <w:b/>
          <w:bCs/>
          <w:sz w:val="22"/>
        </w:rPr>
      </w:pPr>
      <w:r w:rsidRPr="002E3E4B">
        <w:rPr>
          <w:rFonts w:cstheme="minorHAnsi"/>
          <w:b/>
          <w:bCs/>
          <w:sz w:val="22"/>
        </w:rPr>
        <w:t>Consumer Rights</w:t>
      </w:r>
      <w:r w:rsidR="00FA2C74">
        <w:rPr>
          <w:rFonts w:cstheme="minorHAnsi"/>
          <w:b/>
          <w:bCs/>
          <w:sz w:val="22"/>
        </w:rPr>
        <w:t xml:space="preserve"> and Responsibilities</w:t>
      </w:r>
    </w:p>
    <w:p w14:paraId="37ACE7EE" w14:textId="36715AE5" w:rsidR="004E588D" w:rsidRPr="002E3E4B" w:rsidRDefault="004E588D" w:rsidP="00B41815">
      <w:pPr>
        <w:rPr>
          <w:rFonts w:cstheme="minorHAnsi"/>
          <w:sz w:val="22"/>
        </w:rPr>
      </w:pPr>
      <w:r w:rsidRPr="002E3E4B">
        <w:rPr>
          <w:rFonts w:cstheme="minorHAnsi"/>
          <w:sz w:val="22"/>
        </w:rPr>
        <w:t>1</w:t>
      </w:r>
      <w:r w:rsidR="00FA2C74">
        <w:rPr>
          <w:rFonts w:cstheme="minorHAnsi"/>
          <w:sz w:val="22"/>
        </w:rPr>
        <w:t>5</w:t>
      </w:r>
      <w:r w:rsidRPr="002E3E4B">
        <w:rPr>
          <w:rFonts w:cstheme="minorHAnsi"/>
          <w:sz w:val="22"/>
        </w:rPr>
        <w:t>. health care providers</w:t>
      </w:r>
    </w:p>
    <w:p w14:paraId="7F4A578B" w14:textId="77777777" w:rsidR="004E588D" w:rsidRPr="002E3E4B" w:rsidRDefault="004E588D" w:rsidP="00B41815">
      <w:pPr>
        <w:rPr>
          <w:rFonts w:cstheme="minorHAnsi"/>
          <w:sz w:val="22"/>
        </w:rPr>
      </w:pPr>
      <w:r w:rsidRPr="002E3E4B">
        <w:rPr>
          <w:rFonts w:cstheme="minorHAnsi"/>
          <w:sz w:val="22"/>
        </w:rPr>
        <w:t>medical history</w:t>
      </w:r>
    </w:p>
    <w:p w14:paraId="620D77A4" w14:textId="77777777" w:rsidR="004E588D" w:rsidRPr="002E3E4B" w:rsidRDefault="004E588D" w:rsidP="00B41815">
      <w:pPr>
        <w:rPr>
          <w:rFonts w:cstheme="minorHAnsi"/>
          <w:sz w:val="22"/>
        </w:rPr>
      </w:pPr>
      <w:r w:rsidRPr="002E3E4B">
        <w:rPr>
          <w:rFonts w:cstheme="minorHAnsi"/>
          <w:sz w:val="22"/>
        </w:rPr>
        <w:t>confused or have a concern</w:t>
      </w:r>
    </w:p>
    <w:p w14:paraId="39B3AA11" w14:textId="35B8E1D4" w:rsidR="004E588D" w:rsidRPr="002E3E4B" w:rsidRDefault="004E588D" w:rsidP="00B41815">
      <w:pPr>
        <w:rPr>
          <w:rFonts w:cstheme="minorHAnsi"/>
          <w:sz w:val="22"/>
        </w:rPr>
      </w:pPr>
      <w:r w:rsidRPr="002E3E4B">
        <w:rPr>
          <w:rFonts w:cstheme="minorHAnsi"/>
          <w:sz w:val="22"/>
        </w:rPr>
        <w:t>1</w:t>
      </w:r>
      <w:r w:rsidR="00FA2C74">
        <w:rPr>
          <w:rFonts w:cstheme="minorHAnsi"/>
          <w:sz w:val="22"/>
        </w:rPr>
        <w:t>6</w:t>
      </w:r>
      <w:r w:rsidRPr="002E3E4B">
        <w:rPr>
          <w:rFonts w:cstheme="minorHAnsi"/>
          <w:sz w:val="22"/>
        </w:rPr>
        <w:t>. understood information</w:t>
      </w:r>
    </w:p>
    <w:p w14:paraId="3C901FB3" w14:textId="77777777" w:rsidR="004E588D" w:rsidRPr="002E3E4B" w:rsidRDefault="004E588D" w:rsidP="00B41815">
      <w:pPr>
        <w:rPr>
          <w:rFonts w:cstheme="minorHAnsi"/>
          <w:sz w:val="22"/>
        </w:rPr>
      </w:pPr>
      <w:r w:rsidRPr="002E3E4B">
        <w:rPr>
          <w:rFonts w:cstheme="minorHAnsi"/>
          <w:sz w:val="22"/>
        </w:rPr>
        <w:t>health care providers</w:t>
      </w:r>
    </w:p>
    <w:p w14:paraId="001CE17C" w14:textId="77777777" w:rsidR="004E588D" w:rsidRPr="002E3E4B" w:rsidRDefault="004E588D" w:rsidP="00B41815">
      <w:pPr>
        <w:rPr>
          <w:rFonts w:cstheme="minorHAnsi"/>
          <w:sz w:val="22"/>
        </w:rPr>
      </w:pPr>
      <w:r w:rsidRPr="002E3E4B">
        <w:rPr>
          <w:rFonts w:cstheme="minorHAnsi"/>
          <w:sz w:val="22"/>
        </w:rPr>
        <w:t>whenever needed</w:t>
      </w:r>
    </w:p>
    <w:p w14:paraId="6F030226" w14:textId="77777777" w:rsidR="004E588D" w:rsidRPr="002E3E4B" w:rsidRDefault="004E588D" w:rsidP="00B41815">
      <w:pPr>
        <w:rPr>
          <w:rFonts w:cstheme="minorHAnsi"/>
          <w:sz w:val="22"/>
        </w:rPr>
      </w:pPr>
      <w:r w:rsidRPr="002E3E4B">
        <w:rPr>
          <w:rFonts w:cstheme="minorHAnsi"/>
          <w:sz w:val="22"/>
        </w:rPr>
        <w:t>your medical decisions</w:t>
      </w:r>
    </w:p>
    <w:p w14:paraId="61765D2C" w14:textId="77777777" w:rsidR="004E588D" w:rsidRPr="002E3E4B" w:rsidRDefault="004E588D" w:rsidP="00B41815">
      <w:pPr>
        <w:rPr>
          <w:rFonts w:cstheme="minorHAnsi"/>
          <w:sz w:val="22"/>
        </w:rPr>
      </w:pPr>
      <w:r w:rsidRPr="002E3E4B">
        <w:rPr>
          <w:rFonts w:cstheme="minorHAnsi"/>
          <w:sz w:val="22"/>
        </w:rPr>
        <w:t>respect and nondiscriminatory care</w:t>
      </w:r>
    </w:p>
    <w:p w14:paraId="14E14278" w14:textId="77777777" w:rsidR="004E588D" w:rsidRPr="002E3E4B" w:rsidRDefault="004E588D" w:rsidP="00B41815">
      <w:pPr>
        <w:rPr>
          <w:rFonts w:cstheme="minorHAnsi"/>
          <w:sz w:val="22"/>
        </w:rPr>
      </w:pPr>
      <w:r w:rsidRPr="002E3E4B">
        <w:rPr>
          <w:rFonts w:cstheme="minorHAnsi"/>
          <w:sz w:val="22"/>
        </w:rPr>
        <w:t xml:space="preserve">medical information and care </w:t>
      </w:r>
    </w:p>
    <w:p w14:paraId="20BFB523" w14:textId="77777777" w:rsidR="004E588D" w:rsidRPr="002E3E4B" w:rsidRDefault="004E588D" w:rsidP="00B41815">
      <w:pPr>
        <w:rPr>
          <w:rFonts w:cstheme="minorHAnsi"/>
          <w:sz w:val="22"/>
        </w:rPr>
      </w:pPr>
      <w:r w:rsidRPr="002E3E4B">
        <w:rPr>
          <w:rFonts w:cstheme="minorHAnsi"/>
          <w:sz w:val="22"/>
        </w:rPr>
        <w:t>provider or facility</w:t>
      </w:r>
    </w:p>
    <w:p w14:paraId="7594B463" w14:textId="77777777" w:rsidR="004E588D" w:rsidRPr="002E3E4B" w:rsidRDefault="004E588D" w:rsidP="00B41815">
      <w:pPr>
        <w:rPr>
          <w:rFonts w:cstheme="minorHAnsi"/>
          <w:b/>
          <w:bCs/>
          <w:sz w:val="22"/>
        </w:rPr>
      </w:pPr>
      <w:r w:rsidRPr="002E3E4B">
        <w:rPr>
          <w:rFonts w:cstheme="minorHAnsi"/>
          <w:b/>
          <w:bCs/>
          <w:sz w:val="22"/>
        </w:rPr>
        <w:t>Using Assertive Communication</w:t>
      </w:r>
    </w:p>
    <w:p w14:paraId="7AD609BE" w14:textId="21BB7929" w:rsidR="004E588D" w:rsidRPr="002E3E4B" w:rsidRDefault="00FA2C74" w:rsidP="00B41815">
      <w:pPr>
        <w:rPr>
          <w:rFonts w:cstheme="minorHAnsi"/>
          <w:sz w:val="22"/>
        </w:rPr>
      </w:pPr>
      <w:bookmarkStart w:id="14" w:name="_Hlk22660919"/>
      <w:r>
        <w:rPr>
          <w:rFonts w:cstheme="minorHAnsi"/>
          <w:sz w:val="22"/>
        </w:rPr>
        <w:t>17</w:t>
      </w:r>
      <w:r w:rsidR="004E588D" w:rsidRPr="002E3E4B">
        <w:rPr>
          <w:rFonts w:cstheme="minorHAnsi"/>
          <w:sz w:val="22"/>
        </w:rPr>
        <w:t xml:space="preserve">. </w:t>
      </w:r>
    </w:p>
    <w:p w14:paraId="0040C68C" w14:textId="77777777" w:rsidR="004E588D" w:rsidRPr="00D57AAB" w:rsidRDefault="004E588D" w:rsidP="00B41815">
      <w:pPr>
        <w:pStyle w:val="ListParagraph"/>
        <w:numPr>
          <w:ilvl w:val="0"/>
          <w:numId w:val="26"/>
        </w:numPr>
        <w:rPr>
          <w:sz w:val="22"/>
          <w:szCs w:val="20"/>
        </w:rPr>
      </w:pPr>
      <w:r w:rsidRPr="00D57AAB">
        <w:rPr>
          <w:sz w:val="22"/>
          <w:szCs w:val="20"/>
        </w:rPr>
        <w:t>Share what you feel.</w:t>
      </w:r>
    </w:p>
    <w:p w14:paraId="500D9A89" w14:textId="77777777" w:rsidR="004E588D" w:rsidRPr="00D57AAB" w:rsidRDefault="004E588D" w:rsidP="00B41815">
      <w:pPr>
        <w:pStyle w:val="ListParagraph"/>
        <w:numPr>
          <w:ilvl w:val="0"/>
          <w:numId w:val="26"/>
        </w:numPr>
        <w:rPr>
          <w:sz w:val="22"/>
          <w:szCs w:val="20"/>
        </w:rPr>
      </w:pPr>
      <w:r w:rsidRPr="00D57AAB">
        <w:rPr>
          <w:sz w:val="22"/>
          <w:szCs w:val="20"/>
        </w:rPr>
        <w:t xml:space="preserve">Be specific about what is making you feel that way. </w:t>
      </w:r>
    </w:p>
    <w:p w14:paraId="34EE6405" w14:textId="77777777" w:rsidR="004E588D" w:rsidRPr="00D57AAB" w:rsidRDefault="004E588D" w:rsidP="00B41815">
      <w:pPr>
        <w:pStyle w:val="ListParagraph"/>
        <w:numPr>
          <w:ilvl w:val="0"/>
          <w:numId w:val="26"/>
        </w:numPr>
        <w:rPr>
          <w:sz w:val="22"/>
          <w:szCs w:val="20"/>
        </w:rPr>
      </w:pPr>
      <w:r w:rsidRPr="00D57AAB">
        <w:rPr>
          <w:sz w:val="22"/>
          <w:szCs w:val="20"/>
        </w:rPr>
        <w:t>Explain why you feel the way you do.</w:t>
      </w:r>
    </w:p>
    <w:p w14:paraId="387FEB69" w14:textId="77777777" w:rsidR="004E588D" w:rsidRPr="00D57AAB" w:rsidRDefault="004E588D" w:rsidP="00B41815">
      <w:pPr>
        <w:pStyle w:val="ListParagraph"/>
        <w:numPr>
          <w:ilvl w:val="0"/>
          <w:numId w:val="26"/>
        </w:numPr>
        <w:rPr>
          <w:sz w:val="22"/>
          <w:szCs w:val="20"/>
        </w:rPr>
      </w:pPr>
      <w:r w:rsidRPr="00D57AAB">
        <w:rPr>
          <w:sz w:val="22"/>
          <w:szCs w:val="20"/>
        </w:rPr>
        <w:t>Be clear about what you need.</w:t>
      </w:r>
      <w:bookmarkEnd w:id="14"/>
    </w:p>
    <w:p w14:paraId="1E76DB96" w14:textId="75DDAFFA" w:rsidR="004E588D" w:rsidRDefault="004E588D" w:rsidP="00B41815">
      <w:pPr>
        <w:rPr>
          <w:rFonts w:cstheme="minorHAnsi"/>
          <w:sz w:val="22"/>
        </w:rPr>
      </w:pPr>
      <w:r w:rsidRPr="002E3E4B">
        <w:rPr>
          <w:rFonts w:cstheme="minorHAnsi"/>
          <w:sz w:val="22"/>
        </w:rPr>
        <w:t>22. Student answers will vary.</w:t>
      </w:r>
    </w:p>
    <w:p w14:paraId="09356D49" w14:textId="53ADD1BA" w:rsidR="00EE0DAE" w:rsidRDefault="00EE0DAE" w:rsidP="00B20E28">
      <w:pPr>
        <w:pStyle w:val="Heading2"/>
      </w:pPr>
      <w:r>
        <w:lastRenderedPageBreak/>
        <w:t>Skill-Building Challenge Worksheet</w:t>
      </w:r>
    </w:p>
    <w:p w14:paraId="11EAAAD4" w14:textId="1704262A" w:rsidR="00EE0DAE" w:rsidRPr="00935EED" w:rsidRDefault="00EE0DAE" w:rsidP="00D57AAB">
      <w:pPr>
        <w:rPr>
          <w:sz w:val="22"/>
          <w:szCs w:val="20"/>
        </w:rPr>
      </w:pPr>
      <w:r w:rsidRPr="00B20E28">
        <w:rPr>
          <w:sz w:val="22"/>
          <w:szCs w:val="20"/>
        </w:rPr>
        <w:t>Student work will vary based on how they choose to seek help for the issue posed in the scenario (talking to the maker of an acne cream that does not seem to be working). Ensure students utilize the assertiveness technique discussed in the chapter in their complaint/</w:t>
      </w:r>
      <w:r w:rsidRPr="00935EED">
        <w:rPr>
          <w:sz w:val="22"/>
          <w:szCs w:val="20"/>
        </w:rPr>
        <w:t xml:space="preserve">script. </w:t>
      </w:r>
    </w:p>
    <w:bookmarkEnd w:id="9"/>
    <w:bookmarkEnd w:id="10"/>
    <w:bookmarkEnd w:id="12"/>
    <w:p w14:paraId="59ABD063" w14:textId="09DA5B5A" w:rsidR="00384EF3" w:rsidRDefault="00384EF3">
      <w:pPr>
        <w:spacing w:after="160" w:line="259" w:lineRule="auto"/>
      </w:pPr>
      <w:r>
        <w:br w:type="page"/>
      </w:r>
    </w:p>
    <w:p w14:paraId="08F82202" w14:textId="2F65C048" w:rsidR="00ED520A" w:rsidRPr="00827A51" w:rsidRDefault="00ED520A" w:rsidP="00B20E28">
      <w:pPr>
        <w:pStyle w:val="Heading1"/>
      </w:pPr>
      <w:r w:rsidRPr="00827A51">
        <w:lastRenderedPageBreak/>
        <w:t>Test Your Knowledge</w:t>
      </w:r>
    </w:p>
    <w:p w14:paraId="323D54CF" w14:textId="501E1F98"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a. </w:t>
      </w:r>
      <w:r w:rsidRPr="00B20E28">
        <w:rPr>
          <w:rFonts w:cstheme="minorHAnsi"/>
          <w:color w:val="000000"/>
          <w:sz w:val="22"/>
          <w:szCs w:val="20"/>
        </w:rPr>
        <w:t>hygiene</w:t>
      </w:r>
    </w:p>
    <w:p w14:paraId="75EB57DF" w14:textId="003C8957"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c. </w:t>
      </w:r>
      <w:r w:rsidRPr="00B20E28">
        <w:rPr>
          <w:rFonts w:cstheme="minorHAnsi"/>
          <w:color w:val="000000"/>
          <w:sz w:val="22"/>
          <w:szCs w:val="20"/>
        </w:rPr>
        <w:t>acne</w:t>
      </w:r>
    </w:p>
    <w:p w14:paraId="6096FB93" w14:textId="6D1402B0"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c. </w:t>
      </w:r>
      <w:r w:rsidRPr="00B20E28">
        <w:rPr>
          <w:rFonts w:cstheme="minorHAnsi"/>
          <w:color w:val="000000"/>
          <w:sz w:val="22"/>
          <w:szCs w:val="20"/>
        </w:rPr>
        <w:t>It has an unusual shape.</w:t>
      </w:r>
    </w:p>
    <w:p w14:paraId="1B3E1018" w14:textId="59C29DE4"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c. </w:t>
      </w:r>
      <w:r w:rsidRPr="00B20E28">
        <w:rPr>
          <w:rFonts w:cstheme="minorHAnsi"/>
          <w:color w:val="000000"/>
          <w:sz w:val="22"/>
          <w:szCs w:val="20"/>
        </w:rPr>
        <w:t>halitosis</w:t>
      </w:r>
    </w:p>
    <w:p w14:paraId="36FC2C74" w14:textId="688AD3D0"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d. </w:t>
      </w:r>
      <w:r w:rsidRPr="00B20E28">
        <w:rPr>
          <w:rFonts w:cstheme="minorHAnsi"/>
          <w:color w:val="000000"/>
          <w:sz w:val="22"/>
          <w:szCs w:val="20"/>
        </w:rPr>
        <w:t>eye strain</w:t>
      </w:r>
    </w:p>
    <w:p w14:paraId="03423FC7" w14:textId="42F3EF83"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b. </w:t>
      </w:r>
      <w:r w:rsidRPr="00B20E28">
        <w:rPr>
          <w:rFonts w:cstheme="minorHAnsi"/>
          <w:color w:val="000000"/>
          <w:sz w:val="22"/>
          <w:szCs w:val="20"/>
        </w:rPr>
        <w:t>social norm</w:t>
      </w:r>
    </w:p>
    <w:p w14:paraId="1F955C68" w14:textId="7EA9FF11"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d. </w:t>
      </w:r>
      <w:r w:rsidRPr="00B20E28">
        <w:rPr>
          <w:rFonts w:cstheme="minorHAnsi"/>
          <w:color w:val="000000"/>
          <w:sz w:val="22"/>
          <w:szCs w:val="20"/>
        </w:rPr>
        <w:t>8 to 10</w:t>
      </w:r>
    </w:p>
    <w:p w14:paraId="4006D494" w14:textId="75371651"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d. </w:t>
      </w:r>
      <w:r w:rsidRPr="00B20E28">
        <w:rPr>
          <w:rFonts w:cstheme="minorHAnsi"/>
          <w:color w:val="000000"/>
          <w:sz w:val="22"/>
          <w:szCs w:val="20"/>
        </w:rPr>
        <w:t>all of the above</w:t>
      </w:r>
    </w:p>
    <w:p w14:paraId="61161797" w14:textId="4B8CF128"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d. </w:t>
      </w:r>
      <w:r w:rsidRPr="00B20E28">
        <w:rPr>
          <w:rFonts w:cstheme="minorHAnsi"/>
          <w:color w:val="000000"/>
          <w:sz w:val="22"/>
          <w:szCs w:val="20"/>
        </w:rPr>
        <w:t>all of the above</w:t>
      </w:r>
    </w:p>
    <w:p w14:paraId="2793F64A" w14:textId="34E9B85C" w:rsidR="00ED520A" w:rsidRPr="00B20E28" w:rsidRDefault="00ED520A" w:rsidP="00B20E28">
      <w:pPr>
        <w:pStyle w:val="ListParagraph"/>
        <w:numPr>
          <w:ilvl w:val="0"/>
          <w:numId w:val="28"/>
        </w:numPr>
        <w:spacing w:after="0" w:line="240" w:lineRule="auto"/>
        <w:rPr>
          <w:rFonts w:cstheme="minorHAnsi"/>
          <w:sz w:val="22"/>
          <w:szCs w:val="20"/>
        </w:rPr>
      </w:pPr>
      <w:r w:rsidRPr="00B20E28">
        <w:rPr>
          <w:rFonts w:cstheme="minorHAnsi"/>
          <w:color w:val="000000"/>
          <w:sz w:val="22"/>
        </w:rPr>
        <w:t xml:space="preserve">d. </w:t>
      </w:r>
      <w:r w:rsidRPr="00B20E28">
        <w:rPr>
          <w:rFonts w:cstheme="minorHAnsi"/>
          <w:color w:val="000000"/>
          <w:sz w:val="22"/>
          <w:szCs w:val="20"/>
        </w:rPr>
        <w:t>all of the above</w:t>
      </w:r>
    </w:p>
    <w:sectPr w:rsidR="00ED520A" w:rsidRPr="00B20E28"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F04" w14:textId="77777777" w:rsidR="000113B6" w:rsidRDefault="000113B6" w:rsidP="000113B6">
      <w:pPr>
        <w:spacing w:after="0" w:line="240" w:lineRule="auto"/>
      </w:pPr>
      <w:r>
        <w:separator/>
      </w:r>
    </w:p>
  </w:endnote>
  <w:endnote w:type="continuationSeparator" w:id="0">
    <w:p w14:paraId="1BE0E4FC" w14:textId="77777777" w:rsidR="000113B6" w:rsidRDefault="000113B6" w:rsidP="000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KPZE U+ Helvetica LT Std">
    <w:altName w:val="Calibri"/>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C6E5B" w14:textId="77777777" w:rsidR="005852E1" w:rsidRDefault="00585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3FC4535B" w14:textId="29E4148F" w:rsidR="006E28B0" w:rsidRDefault="00CE43CE"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69BEAE03" w14:textId="4BB41330" w:rsidR="006E28B0" w:rsidRDefault="00CE43CE"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51E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5852E1" w:rsidRPr="005852E1">
          <w:rPr>
            <w:rFonts w:ascii="HelveticaLTStd-LightObl" w:hAnsi="HelveticaLTStd-LightObl" w:cs="HelveticaLTStd-LightObl"/>
            <w:i/>
            <w:iCs/>
            <w:color w:val="6E6F71"/>
            <w:sz w:val="16"/>
            <w:szCs w:val="16"/>
          </w:rPr>
          <w:t xml:space="preserve">Foundations of </w:t>
        </w:r>
        <w:r w:rsidR="00D51E7D" w:rsidRPr="00D51E7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51E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53268EC4" w14:textId="77777777" w:rsidR="00445F7A" w:rsidRDefault="005852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901A" w14:textId="77777777" w:rsidR="005852E1" w:rsidRDefault="00585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BE4" w14:textId="77777777" w:rsidR="000113B6" w:rsidRDefault="000113B6" w:rsidP="000113B6">
      <w:pPr>
        <w:spacing w:after="0" w:line="240" w:lineRule="auto"/>
      </w:pPr>
      <w:r>
        <w:separator/>
      </w:r>
    </w:p>
  </w:footnote>
  <w:footnote w:type="continuationSeparator" w:id="0">
    <w:p w14:paraId="2272B54C" w14:textId="77777777" w:rsidR="000113B6" w:rsidRDefault="000113B6" w:rsidP="00011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93A2" w14:textId="77777777" w:rsidR="005852E1" w:rsidRDefault="00585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EE6" w14:textId="4ED56444" w:rsidR="003D4314" w:rsidRDefault="00CE43CE" w:rsidP="00E5135A">
    <w:pPr>
      <w:pStyle w:val="Heading2"/>
      <w:spacing w:before="0" w:after="0" w:line="240" w:lineRule="auto"/>
      <w:jc w:val="center"/>
      <w:rPr>
        <w:i/>
        <w:u w:val="none"/>
      </w:rPr>
    </w:pPr>
    <w:r>
      <w:rPr>
        <w:i/>
        <w:u w:val="none"/>
      </w:rPr>
      <w:t xml:space="preserve">Live Well: </w:t>
    </w:r>
    <w:r w:rsidR="005852E1">
      <w:rPr>
        <w:i/>
        <w:u w:val="none"/>
      </w:rPr>
      <w:t xml:space="preserve">Foundations of </w:t>
    </w:r>
    <w:r w:rsidR="00D51E7D">
      <w:rPr>
        <w:i/>
        <w:u w:val="none"/>
      </w:rPr>
      <w:t>High</w:t>
    </w:r>
    <w:r>
      <w:rPr>
        <w:i/>
        <w:u w:val="none"/>
      </w:rPr>
      <w:t xml:space="preserve"> School Health</w:t>
    </w:r>
  </w:p>
  <w:p w14:paraId="659A7E1A" w14:textId="77777777" w:rsidR="00B41815" w:rsidRDefault="000113B6" w:rsidP="00E5135A">
    <w:pPr>
      <w:pStyle w:val="Heading2"/>
      <w:spacing w:before="0" w:after="0" w:line="240" w:lineRule="auto"/>
      <w:jc w:val="center"/>
      <w:rPr>
        <w:u w:val="none"/>
      </w:rPr>
    </w:pPr>
    <w:r>
      <w:rPr>
        <w:u w:val="none"/>
      </w:rPr>
      <w:t xml:space="preserve">Chapter </w:t>
    </w:r>
    <w:r w:rsidR="004E588D">
      <w:rPr>
        <w:u w:val="none"/>
      </w:rPr>
      <w:t>2</w:t>
    </w:r>
    <w:r>
      <w:rPr>
        <w:u w:val="none"/>
      </w:rPr>
      <w:t xml:space="preserve"> </w:t>
    </w:r>
    <w:r w:rsidR="004E588D">
      <w:rPr>
        <w:u w:val="none"/>
      </w:rPr>
      <w:t>Personal and Consumer</w:t>
    </w:r>
    <w:r>
      <w:rPr>
        <w:u w:val="none"/>
      </w:rPr>
      <w:t xml:space="preserve"> Health</w:t>
    </w:r>
  </w:p>
  <w:p w14:paraId="03A24735" w14:textId="6D65632C" w:rsidR="00E2758A" w:rsidRDefault="00B41815" w:rsidP="00E5135A">
    <w:pPr>
      <w:pStyle w:val="Heading2"/>
      <w:spacing w:before="0" w:after="0" w:line="240" w:lineRule="auto"/>
      <w:jc w:val="center"/>
      <w:rPr>
        <w:u w:val="none"/>
      </w:rPr>
    </w:pPr>
    <w:r>
      <w:rPr>
        <w:u w:val="none"/>
      </w:rPr>
      <w:t>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9837" w14:textId="77777777" w:rsidR="005852E1" w:rsidRDefault="00585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862C1"/>
    <w:multiLevelType w:val="hybridMultilevel"/>
    <w:tmpl w:val="7DD281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D2567"/>
    <w:multiLevelType w:val="hybridMultilevel"/>
    <w:tmpl w:val="116A72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C1472E"/>
    <w:multiLevelType w:val="hybridMultilevel"/>
    <w:tmpl w:val="F60E3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31C6E"/>
    <w:multiLevelType w:val="hybridMultilevel"/>
    <w:tmpl w:val="97B0D182"/>
    <w:lvl w:ilvl="0" w:tplc="187A850A">
      <w:start w:val="1"/>
      <w:numFmt w:val="bullet"/>
      <w:lvlText w:val="•"/>
      <w:lvlJc w:val="left"/>
      <w:pPr>
        <w:tabs>
          <w:tab w:val="num" w:pos="720"/>
        </w:tabs>
        <w:ind w:left="720" w:hanging="360"/>
      </w:pPr>
      <w:rPr>
        <w:rFonts w:ascii="Times New Roman" w:hAnsi="Times New Roman" w:hint="default"/>
      </w:rPr>
    </w:lvl>
    <w:lvl w:ilvl="1" w:tplc="691E36BA" w:tentative="1">
      <w:start w:val="1"/>
      <w:numFmt w:val="bullet"/>
      <w:lvlText w:val="•"/>
      <w:lvlJc w:val="left"/>
      <w:pPr>
        <w:tabs>
          <w:tab w:val="num" w:pos="1440"/>
        </w:tabs>
        <w:ind w:left="1440" w:hanging="360"/>
      </w:pPr>
      <w:rPr>
        <w:rFonts w:ascii="Times New Roman" w:hAnsi="Times New Roman" w:hint="default"/>
      </w:rPr>
    </w:lvl>
    <w:lvl w:ilvl="2" w:tplc="0F2ED7E8" w:tentative="1">
      <w:start w:val="1"/>
      <w:numFmt w:val="bullet"/>
      <w:lvlText w:val="•"/>
      <w:lvlJc w:val="left"/>
      <w:pPr>
        <w:tabs>
          <w:tab w:val="num" w:pos="2160"/>
        </w:tabs>
        <w:ind w:left="2160" w:hanging="360"/>
      </w:pPr>
      <w:rPr>
        <w:rFonts w:ascii="Times New Roman" w:hAnsi="Times New Roman" w:hint="default"/>
      </w:rPr>
    </w:lvl>
    <w:lvl w:ilvl="3" w:tplc="7458E14A" w:tentative="1">
      <w:start w:val="1"/>
      <w:numFmt w:val="bullet"/>
      <w:lvlText w:val="•"/>
      <w:lvlJc w:val="left"/>
      <w:pPr>
        <w:tabs>
          <w:tab w:val="num" w:pos="2880"/>
        </w:tabs>
        <w:ind w:left="2880" w:hanging="360"/>
      </w:pPr>
      <w:rPr>
        <w:rFonts w:ascii="Times New Roman" w:hAnsi="Times New Roman" w:hint="default"/>
      </w:rPr>
    </w:lvl>
    <w:lvl w:ilvl="4" w:tplc="94528FC6" w:tentative="1">
      <w:start w:val="1"/>
      <w:numFmt w:val="bullet"/>
      <w:lvlText w:val="•"/>
      <w:lvlJc w:val="left"/>
      <w:pPr>
        <w:tabs>
          <w:tab w:val="num" w:pos="3600"/>
        </w:tabs>
        <w:ind w:left="3600" w:hanging="360"/>
      </w:pPr>
      <w:rPr>
        <w:rFonts w:ascii="Times New Roman" w:hAnsi="Times New Roman" w:hint="default"/>
      </w:rPr>
    </w:lvl>
    <w:lvl w:ilvl="5" w:tplc="14E28500" w:tentative="1">
      <w:start w:val="1"/>
      <w:numFmt w:val="bullet"/>
      <w:lvlText w:val="•"/>
      <w:lvlJc w:val="left"/>
      <w:pPr>
        <w:tabs>
          <w:tab w:val="num" w:pos="4320"/>
        </w:tabs>
        <w:ind w:left="4320" w:hanging="360"/>
      </w:pPr>
      <w:rPr>
        <w:rFonts w:ascii="Times New Roman" w:hAnsi="Times New Roman" w:hint="default"/>
      </w:rPr>
    </w:lvl>
    <w:lvl w:ilvl="6" w:tplc="BA864442" w:tentative="1">
      <w:start w:val="1"/>
      <w:numFmt w:val="bullet"/>
      <w:lvlText w:val="•"/>
      <w:lvlJc w:val="left"/>
      <w:pPr>
        <w:tabs>
          <w:tab w:val="num" w:pos="5040"/>
        </w:tabs>
        <w:ind w:left="5040" w:hanging="360"/>
      </w:pPr>
      <w:rPr>
        <w:rFonts w:ascii="Times New Roman" w:hAnsi="Times New Roman" w:hint="default"/>
      </w:rPr>
    </w:lvl>
    <w:lvl w:ilvl="7" w:tplc="26FCDF08" w:tentative="1">
      <w:start w:val="1"/>
      <w:numFmt w:val="bullet"/>
      <w:lvlText w:val="•"/>
      <w:lvlJc w:val="left"/>
      <w:pPr>
        <w:tabs>
          <w:tab w:val="num" w:pos="5760"/>
        </w:tabs>
        <w:ind w:left="5760" w:hanging="360"/>
      </w:pPr>
      <w:rPr>
        <w:rFonts w:ascii="Times New Roman" w:hAnsi="Times New Roman" w:hint="default"/>
      </w:rPr>
    </w:lvl>
    <w:lvl w:ilvl="8" w:tplc="D642506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17C6F88"/>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36C4254"/>
    <w:multiLevelType w:val="hybridMultilevel"/>
    <w:tmpl w:val="95C40508"/>
    <w:lvl w:ilvl="0" w:tplc="3CE0D244">
      <w:start w:val="1"/>
      <w:numFmt w:val="bullet"/>
      <w:lvlText w:val="•"/>
      <w:lvlJc w:val="left"/>
      <w:pPr>
        <w:tabs>
          <w:tab w:val="num" w:pos="720"/>
        </w:tabs>
        <w:ind w:left="720" w:hanging="360"/>
      </w:pPr>
      <w:rPr>
        <w:rFonts w:ascii="Times New Roman" w:hAnsi="Times New Roman" w:hint="default"/>
      </w:rPr>
    </w:lvl>
    <w:lvl w:ilvl="1" w:tplc="FE4AE07C" w:tentative="1">
      <w:start w:val="1"/>
      <w:numFmt w:val="bullet"/>
      <w:lvlText w:val="•"/>
      <w:lvlJc w:val="left"/>
      <w:pPr>
        <w:tabs>
          <w:tab w:val="num" w:pos="1440"/>
        </w:tabs>
        <w:ind w:left="1440" w:hanging="360"/>
      </w:pPr>
      <w:rPr>
        <w:rFonts w:ascii="Times New Roman" w:hAnsi="Times New Roman" w:hint="default"/>
      </w:rPr>
    </w:lvl>
    <w:lvl w:ilvl="2" w:tplc="7D743232" w:tentative="1">
      <w:start w:val="1"/>
      <w:numFmt w:val="bullet"/>
      <w:lvlText w:val="•"/>
      <w:lvlJc w:val="left"/>
      <w:pPr>
        <w:tabs>
          <w:tab w:val="num" w:pos="2160"/>
        </w:tabs>
        <w:ind w:left="2160" w:hanging="360"/>
      </w:pPr>
      <w:rPr>
        <w:rFonts w:ascii="Times New Roman" w:hAnsi="Times New Roman" w:hint="default"/>
      </w:rPr>
    </w:lvl>
    <w:lvl w:ilvl="3" w:tplc="FD0A183E" w:tentative="1">
      <w:start w:val="1"/>
      <w:numFmt w:val="bullet"/>
      <w:lvlText w:val="•"/>
      <w:lvlJc w:val="left"/>
      <w:pPr>
        <w:tabs>
          <w:tab w:val="num" w:pos="2880"/>
        </w:tabs>
        <w:ind w:left="2880" w:hanging="360"/>
      </w:pPr>
      <w:rPr>
        <w:rFonts w:ascii="Times New Roman" w:hAnsi="Times New Roman" w:hint="default"/>
      </w:rPr>
    </w:lvl>
    <w:lvl w:ilvl="4" w:tplc="638094A2" w:tentative="1">
      <w:start w:val="1"/>
      <w:numFmt w:val="bullet"/>
      <w:lvlText w:val="•"/>
      <w:lvlJc w:val="left"/>
      <w:pPr>
        <w:tabs>
          <w:tab w:val="num" w:pos="3600"/>
        </w:tabs>
        <w:ind w:left="3600" w:hanging="360"/>
      </w:pPr>
      <w:rPr>
        <w:rFonts w:ascii="Times New Roman" w:hAnsi="Times New Roman" w:hint="default"/>
      </w:rPr>
    </w:lvl>
    <w:lvl w:ilvl="5" w:tplc="92DA1B9A" w:tentative="1">
      <w:start w:val="1"/>
      <w:numFmt w:val="bullet"/>
      <w:lvlText w:val="•"/>
      <w:lvlJc w:val="left"/>
      <w:pPr>
        <w:tabs>
          <w:tab w:val="num" w:pos="4320"/>
        </w:tabs>
        <w:ind w:left="4320" w:hanging="360"/>
      </w:pPr>
      <w:rPr>
        <w:rFonts w:ascii="Times New Roman" w:hAnsi="Times New Roman" w:hint="default"/>
      </w:rPr>
    </w:lvl>
    <w:lvl w:ilvl="6" w:tplc="4C3C1D2C" w:tentative="1">
      <w:start w:val="1"/>
      <w:numFmt w:val="bullet"/>
      <w:lvlText w:val="•"/>
      <w:lvlJc w:val="left"/>
      <w:pPr>
        <w:tabs>
          <w:tab w:val="num" w:pos="5040"/>
        </w:tabs>
        <w:ind w:left="5040" w:hanging="360"/>
      </w:pPr>
      <w:rPr>
        <w:rFonts w:ascii="Times New Roman" w:hAnsi="Times New Roman" w:hint="default"/>
      </w:rPr>
    </w:lvl>
    <w:lvl w:ilvl="7" w:tplc="8932B5F0" w:tentative="1">
      <w:start w:val="1"/>
      <w:numFmt w:val="bullet"/>
      <w:lvlText w:val="•"/>
      <w:lvlJc w:val="left"/>
      <w:pPr>
        <w:tabs>
          <w:tab w:val="num" w:pos="5760"/>
        </w:tabs>
        <w:ind w:left="5760" w:hanging="360"/>
      </w:pPr>
      <w:rPr>
        <w:rFonts w:ascii="Times New Roman" w:hAnsi="Times New Roman" w:hint="default"/>
      </w:rPr>
    </w:lvl>
    <w:lvl w:ilvl="8" w:tplc="383E11B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5BB3C3D"/>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28EC1299"/>
    <w:multiLevelType w:val="hybridMultilevel"/>
    <w:tmpl w:val="B518CD6C"/>
    <w:lvl w:ilvl="0" w:tplc="27C4DC2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C7B2960"/>
    <w:multiLevelType w:val="hybridMultilevel"/>
    <w:tmpl w:val="26AE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E0A01"/>
    <w:multiLevelType w:val="hybridMultilevel"/>
    <w:tmpl w:val="9012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C90CFD"/>
    <w:multiLevelType w:val="hybridMultilevel"/>
    <w:tmpl w:val="E0CC8818"/>
    <w:lvl w:ilvl="0" w:tplc="9C445164">
      <w:start w:val="1"/>
      <w:numFmt w:val="bullet"/>
      <w:lvlText w:val="•"/>
      <w:lvlJc w:val="left"/>
      <w:pPr>
        <w:tabs>
          <w:tab w:val="num" w:pos="720"/>
        </w:tabs>
        <w:ind w:left="720" w:hanging="360"/>
      </w:pPr>
      <w:rPr>
        <w:rFonts w:ascii="Times New Roman" w:hAnsi="Times New Roman" w:hint="default"/>
      </w:rPr>
    </w:lvl>
    <w:lvl w:ilvl="1" w:tplc="D1BA81DA" w:tentative="1">
      <w:start w:val="1"/>
      <w:numFmt w:val="bullet"/>
      <w:lvlText w:val="•"/>
      <w:lvlJc w:val="left"/>
      <w:pPr>
        <w:tabs>
          <w:tab w:val="num" w:pos="1440"/>
        </w:tabs>
        <w:ind w:left="1440" w:hanging="360"/>
      </w:pPr>
      <w:rPr>
        <w:rFonts w:ascii="Times New Roman" w:hAnsi="Times New Roman" w:hint="default"/>
      </w:rPr>
    </w:lvl>
    <w:lvl w:ilvl="2" w:tplc="0E64586A" w:tentative="1">
      <w:start w:val="1"/>
      <w:numFmt w:val="bullet"/>
      <w:lvlText w:val="•"/>
      <w:lvlJc w:val="left"/>
      <w:pPr>
        <w:tabs>
          <w:tab w:val="num" w:pos="2160"/>
        </w:tabs>
        <w:ind w:left="2160" w:hanging="360"/>
      </w:pPr>
      <w:rPr>
        <w:rFonts w:ascii="Times New Roman" w:hAnsi="Times New Roman" w:hint="default"/>
      </w:rPr>
    </w:lvl>
    <w:lvl w:ilvl="3" w:tplc="2B687DF4" w:tentative="1">
      <w:start w:val="1"/>
      <w:numFmt w:val="bullet"/>
      <w:lvlText w:val="•"/>
      <w:lvlJc w:val="left"/>
      <w:pPr>
        <w:tabs>
          <w:tab w:val="num" w:pos="2880"/>
        </w:tabs>
        <w:ind w:left="2880" w:hanging="360"/>
      </w:pPr>
      <w:rPr>
        <w:rFonts w:ascii="Times New Roman" w:hAnsi="Times New Roman" w:hint="default"/>
      </w:rPr>
    </w:lvl>
    <w:lvl w:ilvl="4" w:tplc="6ACEBDA4" w:tentative="1">
      <w:start w:val="1"/>
      <w:numFmt w:val="bullet"/>
      <w:lvlText w:val="•"/>
      <w:lvlJc w:val="left"/>
      <w:pPr>
        <w:tabs>
          <w:tab w:val="num" w:pos="3600"/>
        </w:tabs>
        <w:ind w:left="3600" w:hanging="360"/>
      </w:pPr>
      <w:rPr>
        <w:rFonts w:ascii="Times New Roman" w:hAnsi="Times New Roman" w:hint="default"/>
      </w:rPr>
    </w:lvl>
    <w:lvl w:ilvl="5" w:tplc="F670B850" w:tentative="1">
      <w:start w:val="1"/>
      <w:numFmt w:val="bullet"/>
      <w:lvlText w:val="•"/>
      <w:lvlJc w:val="left"/>
      <w:pPr>
        <w:tabs>
          <w:tab w:val="num" w:pos="4320"/>
        </w:tabs>
        <w:ind w:left="4320" w:hanging="360"/>
      </w:pPr>
      <w:rPr>
        <w:rFonts w:ascii="Times New Roman" w:hAnsi="Times New Roman" w:hint="default"/>
      </w:rPr>
    </w:lvl>
    <w:lvl w:ilvl="6" w:tplc="4FAAA8CC" w:tentative="1">
      <w:start w:val="1"/>
      <w:numFmt w:val="bullet"/>
      <w:lvlText w:val="•"/>
      <w:lvlJc w:val="left"/>
      <w:pPr>
        <w:tabs>
          <w:tab w:val="num" w:pos="5040"/>
        </w:tabs>
        <w:ind w:left="5040" w:hanging="360"/>
      </w:pPr>
      <w:rPr>
        <w:rFonts w:ascii="Times New Roman" w:hAnsi="Times New Roman" w:hint="default"/>
      </w:rPr>
    </w:lvl>
    <w:lvl w:ilvl="7" w:tplc="4440A90A" w:tentative="1">
      <w:start w:val="1"/>
      <w:numFmt w:val="bullet"/>
      <w:lvlText w:val="•"/>
      <w:lvlJc w:val="left"/>
      <w:pPr>
        <w:tabs>
          <w:tab w:val="num" w:pos="5760"/>
        </w:tabs>
        <w:ind w:left="5760" w:hanging="360"/>
      </w:pPr>
      <w:rPr>
        <w:rFonts w:ascii="Times New Roman" w:hAnsi="Times New Roman" w:hint="default"/>
      </w:rPr>
    </w:lvl>
    <w:lvl w:ilvl="8" w:tplc="7B84E6E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166573C"/>
    <w:multiLevelType w:val="hybridMultilevel"/>
    <w:tmpl w:val="A4ACEAC8"/>
    <w:lvl w:ilvl="0" w:tplc="B26EB87C">
      <w:start w:val="1"/>
      <w:numFmt w:val="bullet"/>
      <w:lvlText w:val="•"/>
      <w:lvlJc w:val="left"/>
      <w:pPr>
        <w:tabs>
          <w:tab w:val="num" w:pos="720"/>
        </w:tabs>
        <w:ind w:left="720" w:hanging="360"/>
      </w:pPr>
      <w:rPr>
        <w:rFonts w:ascii="Times New Roman" w:hAnsi="Times New Roman" w:hint="default"/>
      </w:rPr>
    </w:lvl>
    <w:lvl w:ilvl="1" w:tplc="269EF510" w:tentative="1">
      <w:start w:val="1"/>
      <w:numFmt w:val="bullet"/>
      <w:lvlText w:val="•"/>
      <w:lvlJc w:val="left"/>
      <w:pPr>
        <w:tabs>
          <w:tab w:val="num" w:pos="1440"/>
        </w:tabs>
        <w:ind w:left="1440" w:hanging="360"/>
      </w:pPr>
      <w:rPr>
        <w:rFonts w:ascii="Times New Roman" w:hAnsi="Times New Roman" w:hint="default"/>
      </w:rPr>
    </w:lvl>
    <w:lvl w:ilvl="2" w:tplc="09C2A148" w:tentative="1">
      <w:start w:val="1"/>
      <w:numFmt w:val="bullet"/>
      <w:lvlText w:val="•"/>
      <w:lvlJc w:val="left"/>
      <w:pPr>
        <w:tabs>
          <w:tab w:val="num" w:pos="2160"/>
        </w:tabs>
        <w:ind w:left="2160" w:hanging="360"/>
      </w:pPr>
      <w:rPr>
        <w:rFonts w:ascii="Times New Roman" w:hAnsi="Times New Roman" w:hint="default"/>
      </w:rPr>
    </w:lvl>
    <w:lvl w:ilvl="3" w:tplc="B5227A86" w:tentative="1">
      <w:start w:val="1"/>
      <w:numFmt w:val="bullet"/>
      <w:lvlText w:val="•"/>
      <w:lvlJc w:val="left"/>
      <w:pPr>
        <w:tabs>
          <w:tab w:val="num" w:pos="2880"/>
        </w:tabs>
        <w:ind w:left="2880" w:hanging="360"/>
      </w:pPr>
      <w:rPr>
        <w:rFonts w:ascii="Times New Roman" w:hAnsi="Times New Roman" w:hint="default"/>
      </w:rPr>
    </w:lvl>
    <w:lvl w:ilvl="4" w:tplc="C3F4215E" w:tentative="1">
      <w:start w:val="1"/>
      <w:numFmt w:val="bullet"/>
      <w:lvlText w:val="•"/>
      <w:lvlJc w:val="left"/>
      <w:pPr>
        <w:tabs>
          <w:tab w:val="num" w:pos="3600"/>
        </w:tabs>
        <w:ind w:left="3600" w:hanging="360"/>
      </w:pPr>
      <w:rPr>
        <w:rFonts w:ascii="Times New Roman" w:hAnsi="Times New Roman" w:hint="default"/>
      </w:rPr>
    </w:lvl>
    <w:lvl w:ilvl="5" w:tplc="8D3E076E" w:tentative="1">
      <w:start w:val="1"/>
      <w:numFmt w:val="bullet"/>
      <w:lvlText w:val="•"/>
      <w:lvlJc w:val="left"/>
      <w:pPr>
        <w:tabs>
          <w:tab w:val="num" w:pos="4320"/>
        </w:tabs>
        <w:ind w:left="4320" w:hanging="360"/>
      </w:pPr>
      <w:rPr>
        <w:rFonts w:ascii="Times New Roman" w:hAnsi="Times New Roman" w:hint="default"/>
      </w:rPr>
    </w:lvl>
    <w:lvl w:ilvl="6" w:tplc="6EF4E72C" w:tentative="1">
      <w:start w:val="1"/>
      <w:numFmt w:val="bullet"/>
      <w:lvlText w:val="•"/>
      <w:lvlJc w:val="left"/>
      <w:pPr>
        <w:tabs>
          <w:tab w:val="num" w:pos="5040"/>
        </w:tabs>
        <w:ind w:left="5040" w:hanging="360"/>
      </w:pPr>
      <w:rPr>
        <w:rFonts w:ascii="Times New Roman" w:hAnsi="Times New Roman" w:hint="default"/>
      </w:rPr>
    </w:lvl>
    <w:lvl w:ilvl="7" w:tplc="1EE80246" w:tentative="1">
      <w:start w:val="1"/>
      <w:numFmt w:val="bullet"/>
      <w:lvlText w:val="•"/>
      <w:lvlJc w:val="left"/>
      <w:pPr>
        <w:tabs>
          <w:tab w:val="num" w:pos="5760"/>
        </w:tabs>
        <w:ind w:left="5760" w:hanging="360"/>
      </w:pPr>
      <w:rPr>
        <w:rFonts w:ascii="Times New Roman" w:hAnsi="Times New Roman" w:hint="default"/>
      </w:rPr>
    </w:lvl>
    <w:lvl w:ilvl="8" w:tplc="99F494F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2E64DAC"/>
    <w:multiLevelType w:val="hybridMultilevel"/>
    <w:tmpl w:val="16D0A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635D8"/>
    <w:multiLevelType w:val="hybridMultilevel"/>
    <w:tmpl w:val="C1268658"/>
    <w:lvl w:ilvl="0" w:tplc="51CC999E">
      <w:start w:val="1"/>
      <w:numFmt w:val="bullet"/>
      <w:lvlText w:val="•"/>
      <w:lvlJc w:val="left"/>
      <w:pPr>
        <w:tabs>
          <w:tab w:val="num" w:pos="720"/>
        </w:tabs>
        <w:ind w:left="720" w:hanging="360"/>
      </w:pPr>
      <w:rPr>
        <w:rFonts w:ascii="Times New Roman" w:hAnsi="Times New Roman" w:hint="default"/>
      </w:rPr>
    </w:lvl>
    <w:lvl w:ilvl="1" w:tplc="B3320246" w:tentative="1">
      <w:start w:val="1"/>
      <w:numFmt w:val="bullet"/>
      <w:lvlText w:val="•"/>
      <w:lvlJc w:val="left"/>
      <w:pPr>
        <w:tabs>
          <w:tab w:val="num" w:pos="1440"/>
        </w:tabs>
        <w:ind w:left="1440" w:hanging="360"/>
      </w:pPr>
      <w:rPr>
        <w:rFonts w:ascii="Times New Roman" w:hAnsi="Times New Roman" w:hint="default"/>
      </w:rPr>
    </w:lvl>
    <w:lvl w:ilvl="2" w:tplc="AFB43006" w:tentative="1">
      <w:start w:val="1"/>
      <w:numFmt w:val="bullet"/>
      <w:lvlText w:val="•"/>
      <w:lvlJc w:val="left"/>
      <w:pPr>
        <w:tabs>
          <w:tab w:val="num" w:pos="2160"/>
        </w:tabs>
        <w:ind w:left="2160" w:hanging="360"/>
      </w:pPr>
      <w:rPr>
        <w:rFonts w:ascii="Times New Roman" w:hAnsi="Times New Roman" w:hint="default"/>
      </w:rPr>
    </w:lvl>
    <w:lvl w:ilvl="3" w:tplc="D6947A9E" w:tentative="1">
      <w:start w:val="1"/>
      <w:numFmt w:val="bullet"/>
      <w:lvlText w:val="•"/>
      <w:lvlJc w:val="left"/>
      <w:pPr>
        <w:tabs>
          <w:tab w:val="num" w:pos="2880"/>
        </w:tabs>
        <w:ind w:left="2880" w:hanging="360"/>
      </w:pPr>
      <w:rPr>
        <w:rFonts w:ascii="Times New Roman" w:hAnsi="Times New Roman" w:hint="default"/>
      </w:rPr>
    </w:lvl>
    <w:lvl w:ilvl="4" w:tplc="84320AEC" w:tentative="1">
      <w:start w:val="1"/>
      <w:numFmt w:val="bullet"/>
      <w:lvlText w:val="•"/>
      <w:lvlJc w:val="left"/>
      <w:pPr>
        <w:tabs>
          <w:tab w:val="num" w:pos="3600"/>
        </w:tabs>
        <w:ind w:left="3600" w:hanging="360"/>
      </w:pPr>
      <w:rPr>
        <w:rFonts w:ascii="Times New Roman" w:hAnsi="Times New Roman" w:hint="default"/>
      </w:rPr>
    </w:lvl>
    <w:lvl w:ilvl="5" w:tplc="6AFA4F6A" w:tentative="1">
      <w:start w:val="1"/>
      <w:numFmt w:val="bullet"/>
      <w:lvlText w:val="•"/>
      <w:lvlJc w:val="left"/>
      <w:pPr>
        <w:tabs>
          <w:tab w:val="num" w:pos="4320"/>
        </w:tabs>
        <w:ind w:left="4320" w:hanging="360"/>
      </w:pPr>
      <w:rPr>
        <w:rFonts w:ascii="Times New Roman" w:hAnsi="Times New Roman" w:hint="default"/>
      </w:rPr>
    </w:lvl>
    <w:lvl w:ilvl="6" w:tplc="FE5E133E" w:tentative="1">
      <w:start w:val="1"/>
      <w:numFmt w:val="bullet"/>
      <w:lvlText w:val="•"/>
      <w:lvlJc w:val="left"/>
      <w:pPr>
        <w:tabs>
          <w:tab w:val="num" w:pos="5040"/>
        </w:tabs>
        <w:ind w:left="5040" w:hanging="360"/>
      </w:pPr>
      <w:rPr>
        <w:rFonts w:ascii="Times New Roman" w:hAnsi="Times New Roman" w:hint="default"/>
      </w:rPr>
    </w:lvl>
    <w:lvl w:ilvl="7" w:tplc="9AFC3284" w:tentative="1">
      <w:start w:val="1"/>
      <w:numFmt w:val="bullet"/>
      <w:lvlText w:val="•"/>
      <w:lvlJc w:val="left"/>
      <w:pPr>
        <w:tabs>
          <w:tab w:val="num" w:pos="5760"/>
        </w:tabs>
        <w:ind w:left="5760" w:hanging="360"/>
      </w:pPr>
      <w:rPr>
        <w:rFonts w:ascii="Times New Roman" w:hAnsi="Times New Roman" w:hint="default"/>
      </w:rPr>
    </w:lvl>
    <w:lvl w:ilvl="8" w:tplc="6760421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0872C9A"/>
    <w:multiLevelType w:val="hybridMultilevel"/>
    <w:tmpl w:val="7B96B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C62525"/>
    <w:multiLevelType w:val="hybridMultilevel"/>
    <w:tmpl w:val="DB700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3C64730"/>
    <w:multiLevelType w:val="hybridMultilevel"/>
    <w:tmpl w:val="DB700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664A3B"/>
    <w:multiLevelType w:val="hybridMultilevel"/>
    <w:tmpl w:val="19AE6666"/>
    <w:lvl w:ilvl="0" w:tplc="E3302CF8">
      <w:start w:val="1"/>
      <w:numFmt w:val="bullet"/>
      <w:lvlText w:val="•"/>
      <w:lvlJc w:val="left"/>
      <w:pPr>
        <w:tabs>
          <w:tab w:val="num" w:pos="720"/>
        </w:tabs>
        <w:ind w:left="720" w:hanging="360"/>
      </w:pPr>
      <w:rPr>
        <w:rFonts w:ascii="Times New Roman" w:hAnsi="Times New Roman" w:hint="default"/>
      </w:rPr>
    </w:lvl>
    <w:lvl w:ilvl="1" w:tplc="87648082" w:tentative="1">
      <w:start w:val="1"/>
      <w:numFmt w:val="bullet"/>
      <w:lvlText w:val="•"/>
      <w:lvlJc w:val="left"/>
      <w:pPr>
        <w:tabs>
          <w:tab w:val="num" w:pos="1440"/>
        </w:tabs>
        <w:ind w:left="1440" w:hanging="360"/>
      </w:pPr>
      <w:rPr>
        <w:rFonts w:ascii="Times New Roman" w:hAnsi="Times New Roman" w:hint="default"/>
      </w:rPr>
    </w:lvl>
    <w:lvl w:ilvl="2" w:tplc="83DAC3E8" w:tentative="1">
      <w:start w:val="1"/>
      <w:numFmt w:val="bullet"/>
      <w:lvlText w:val="•"/>
      <w:lvlJc w:val="left"/>
      <w:pPr>
        <w:tabs>
          <w:tab w:val="num" w:pos="2160"/>
        </w:tabs>
        <w:ind w:left="2160" w:hanging="360"/>
      </w:pPr>
      <w:rPr>
        <w:rFonts w:ascii="Times New Roman" w:hAnsi="Times New Roman" w:hint="default"/>
      </w:rPr>
    </w:lvl>
    <w:lvl w:ilvl="3" w:tplc="1C10D184" w:tentative="1">
      <w:start w:val="1"/>
      <w:numFmt w:val="bullet"/>
      <w:lvlText w:val="•"/>
      <w:lvlJc w:val="left"/>
      <w:pPr>
        <w:tabs>
          <w:tab w:val="num" w:pos="2880"/>
        </w:tabs>
        <w:ind w:left="2880" w:hanging="360"/>
      </w:pPr>
      <w:rPr>
        <w:rFonts w:ascii="Times New Roman" w:hAnsi="Times New Roman" w:hint="default"/>
      </w:rPr>
    </w:lvl>
    <w:lvl w:ilvl="4" w:tplc="400688A2" w:tentative="1">
      <w:start w:val="1"/>
      <w:numFmt w:val="bullet"/>
      <w:lvlText w:val="•"/>
      <w:lvlJc w:val="left"/>
      <w:pPr>
        <w:tabs>
          <w:tab w:val="num" w:pos="3600"/>
        </w:tabs>
        <w:ind w:left="3600" w:hanging="360"/>
      </w:pPr>
      <w:rPr>
        <w:rFonts w:ascii="Times New Roman" w:hAnsi="Times New Roman" w:hint="default"/>
      </w:rPr>
    </w:lvl>
    <w:lvl w:ilvl="5" w:tplc="2D125F90" w:tentative="1">
      <w:start w:val="1"/>
      <w:numFmt w:val="bullet"/>
      <w:lvlText w:val="•"/>
      <w:lvlJc w:val="left"/>
      <w:pPr>
        <w:tabs>
          <w:tab w:val="num" w:pos="4320"/>
        </w:tabs>
        <w:ind w:left="4320" w:hanging="360"/>
      </w:pPr>
      <w:rPr>
        <w:rFonts w:ascii="Times New Roman" w:hAnsi="Times New Roman" w:hint="default"/>
      </w:rPr>
    </w:lvl>
    <w:lvl w:ilvl="6" w:tplc="AF5E5030" w:tentative="1">
      <w:start w:val="1"/>
      <w:numFmt w:val="bullet"/>
      <w:lvlText w:val="•"/>
      <w:lvlJc w:val="left"/>
      <w:pPr>
        <w:tabs>
          <w:tab w:val="num" w:pos="5040"/>
        </w:tabs>
        <w:ind w:left="5040" w:hanging="360"/>
      </w:pPr>
      <w:rPr>
        <w:rFonts w:ascii="Times New Roman" w:hAnsi="Times New Roman" w:hint="default"/>
      </w:rPr>
    </w:lvl>
    <w:lvl w:ilvl="7" w:tplc="DAB8829C" w:tentative="1">
      <w:start w:val="1"/>
      <w:numFmt w:val="bullet"/>
      <w:lvlText w:val="•"/>
      <w:lvlJc w:val="left"/>
      <w:pPr>
        <w:tabs>
          <w:tab w:val="num" w:pos="5760"/>
        </w:tabs>
        <w:ind w:left="5760" w:hanging="360"/>
      </w:pPr>
      <w:rPr>
        <w:rFonts w:ascii="Times New Roman" w:hAnsi="Times New Roman" w:hint="default"/>
      </w:rPr>
    </w:lvl>
    <w:lvl w:ilvl="8" w:tplc="FAFEA89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5A930E6"/>
    <w:multiLevelType w:val="hybridMultilevel"/>
    <w:tmpl w:val="62EA059A"/>
    <w:lvl w:ilvl="0" w:tplc="76F2A424">
      <w:start w:val="1"/>
      <w:numFmt w:val="decimal"/>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497E2C1B"/>
    <w:multiLevelType w:val="hybridMultilevel"/>
    <w:tmpl w:val="9DA4260A"/>
    <w:lvl w:ilvl="0" w:tplc="DAE65EC4">
      <w:start w:val="1"/>
      <w:numFmt w:val="bullet"/>
      <w:lvlText w:val="•"/>
      <w:lvlJc w:val="left"/>
      <w:pPr>
        <w:tabs>
          <w:tab w:val="num" w:pos="720"/>
        </w:tabs>
        <w:ind w:left="720" w:hanging="360"/>
      </w:pPr>
      <w:rPr>
        <w:rFonts w:ascii="Times New Roman" w:hAnsi="Times New Roman" w:hint="default"/>
      </w:rPr>
    </w:lvl>
    <w:lvl w:ilvl="1" w:tplc="20DAA870" w:tentative="1">
      <w:start w:val="1"/>
      <w:numFmt w:val="bullet"/>
      <w:lvlText w:val="•"/>
      <w:lvlJc w:val="left"/>
      <w:pPr>
        <w:tabs>
          <w:tab w:val="num" w:pos="1440"/>
        </w:tabs>
        <w:ind w:left="1440" w:hanging="360"/>
      </w:pPr>
      <w:rPr>
        <w:rFonts w:ascii="Times New Roman" w:hAnsi="Times New Roman" w:hint="default"/>
      </w:rPr>
    </w:lvl>
    <w:lvl w:ilvl="2" w:tplc="6650828E" w:tentative="1">
      <w:start w:val="1"/>
      <w:numFmt w:val="bullet"/>
      <w:lvlText w:val="•"/>
      <w:lvlJc w:val="left"/>
      <w:pPr>
        <w:tabs>
          <w:tab w:val="num" w:pos="2160"/>
        </w:tabs>
        <w:ind w:left="2160" w:hanging="360"/>
      </w:pPr>
      <w:rPr>
        <w:rFonts w:ascii="Times New Roman" w:hAnsi="Times New Roman" w:hint="default"/>
      </w:rPr>
    </w:lvl>
    <w:lvl w:ilvl="3" w:tplc="0FB029D4" w:tentative="1">
      <w:start w:val="1"/>
      <w:numFmt w:val="bullet"/>
      <w:lvlText w:val="•"/>
      <w:lvlJc w:val="left"/>
      <w:pPr>
        <w:tabs>
          <w:tab w:val="num" w:pos="2880"/>
        </w:tabs>
        <w:ind w:left="2880" w:hanging="360"/>
      </w:pPr>
      <w:rPr>
        <w:rFonts w:ascii="Times New Roman" w:hAnsi="Times New Roman" w:hint="default"/>
      </w:rPr>
    </w:lvl>
    <w:lvl w:ilvl="4" w:tplc="1ABAA7AA" w:tentative="1">
      <w:start w:val="1"/>
      <w:numFmt w:val="bullet"/>
      <w:lvlText w:val="•"/>
      <w:lvlJc w:val="left"/>
      <w:pPr>
        <w:tabs>
          <w:tab w:val="num" w:pos="3600"/>
        </w:tabs>
        <w:ind w:left="3600" w:hanging="360"/>
      </w:pPr>
      <w:rPr>
        <w:rFonts w:ascii="Times New Roman" w:hAnsi="Times New Roman" w:hint="default"/>
      </w:rPr>
    </w:lvl>
    <w:lvl w:ilvl="5" w:tplc="9292839E" w:tentative="1">
      <w:start w:val="1"/>
      <w:numFmt w:val="bullet"/>
      <w:lvlText w:val="•"/>
      <w:lvlJc w:val="left"/>
      <w:pPr>
        <w:tabs>
          <w:tab w:val="num" w:pos="4320"/>
        </w:tabs>
        <w:ind w:left="4320" w:hanging="360"/>
      </w:pPr>
      <w:rPr>
        <w:rFonts w:ascii="Times New Roman" w:hAnsi="Times New Roman" w:hint="default"/>
      </w:rPr>
    </w:lvl>
    <w:lvl w:ilvl="6" w:tplc="E022370C" w:tentative="1">
      <w:start w:val="1"/>
      <w:numFmt w:val="bullet"/>
      <w:lvlText w:val="•"/>
      <w:lvlJc w:val="left"/>
      <w:pPr>
        <w:tabs>
          <w:tab w:val="num" w:pos="5040"/>
        </w:tabs>
        <w:ind w:left="5040" w:hanging="360"/>
      </w:pPr>
      <w:rPr>
        <w:rFonts w:ascii="Times New Roman" w:hAnsi="Times New Roman" w:hint="default"/>
      </w:rPr>
    </w:lvl>
    <w:lvl w:ilvl="7" w:tplc="3C247C54" w:tentative="1">
      <w:start w:val="1"/>
      <w:numFmt w:val="bullet"/>
      <w:lvlText w:val="•"/>
      <w:lvlJc w:val="left"/>
      <w:pPr>
        <w:tabs>
          <w:tab w:val="num" w:pos="5760"/>
        </w:tabs>
        <w:ind w:left="5760" w:hanging="360"/>
      </w:pPr>
      <w:rPr>
        <w:rFonts w:ascii="Times New Roman" w:hAnsi="Times New Roman" w:hint="default"/>
      </w:rPr>
    </w:lvl>
    <w:lvl w:ilvl="8" w:tplc="238AD74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A002EA8"/>
    <w:multiLevelType w:val="hybridMultilevel"/>
    <w:tmpl w:val="608C3F66"/>
    <w:lvl w:ilvl="0" w:tplc="B99E9B3C">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F481771"/>
    <w:multiLevelType w:val="hybridMultilevel"/>
    <w:tmpl w:val="BF327B78"/>
    <w:lvl w:ilvl="0" w:tplc="216CB22E">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6563451"/>
    <w:multiLevelType w:val="hybridMultilevel"/>
    <w:tmpl w:val="9036E098"/>
    <w:lvl w:ilvl="0" w:tplc="E14E0CD6">
      <w:start w:val="1"/>
      <w:numFmt w:val="bullet"/>
      <w:lvlText w:val="•"/>
      <w:lvlJc w:val="left"/>
      <w:pPr>
        <w:tabs>
          <w:tab w:val="num" w:pos="720"/>
        </w:tabs>
        <w:ind w:left="720" w:hanging="360"/>
      </w:pPr>
      <w:rPr>
        <w:rFonts w:ascii="Times New Roman" w:hAnsi="Times New Roman" w:hint="default"/>
      </w:rPr>
    </w:lvl>
    <w:lvl w:ilvl="1" w:tplc="AF804056" w:tentative="1">
      <w:start w:val="1"/>
      <w:numFmt w:val="bullet"/>
      <w:lvlText w:val="•"/>
      <w:lvlJc w:val="left"/>
      <w:pPr>
        <w:tabs>
          <w:tab w:val="num" w:pos="1440"/>
        </w:tabs>
        <w:ind w:left="1440" w:hanging="360"/>
      </w:pPr>
      <w:rPr>
        <w:rFonts w:ascii="Times New Roman" w:hAnsi="Times New Roman" w:hint="default"/>
      </w:rPr>
    </w:lvl>
    <w:lvl w:ilvl="2" w:tplc="6FB62CAE" w:tentative="1">
      <w:start w:val="1"/>
      <w:numFmt w:val="bullet"/>
      <w:lvlText w:val="•"/>
      <w:lvlJc w:val="left"/>
      <w:pPr>
        <w:tabs>
          <w:tab w:val="num" w:pos="2160"/>
        </w:tabs>
        <w:ind w:left="2160" w:hanging="360"/>
      </w:pPr>
      <w:rPr>
        <w:rFonts w:ascii="Times New Roman" w:hAnsi="Times New Roman" w:hint="default"/>
      </w:rPr>
    </w:lvl>
    <w:lvl w:ilvl="3" w:tplc="576666CA" w:tentative="1">
      <w:start w:val="1"/>
      <w:numFmt w:val="bullet"/>
      <w:lvlText w:val="•"/>
      <w:lvlJc w:val="left"/>
      <w:pPr>
        <w:tabs>
          <w:tab w:val="num" w:pos="2880"/>
        </w:tabs>
        <w:ind w:left="2880" w:hanging="360"/>
      </w:pPr>
      <w:rPr>
        <w:rFonts w:ascii="Times New Roman" w:hAnsi="Times New Roman" w:hint="default"/>
      </w:rPr>
    </w:lvl>
    <w:lvl w:ilvl="4" w:tplc="E6481D1E" w:tentative="1">
      <w:start w:val="1"/>
      <w:numFmt w:val="bullet"/>
      <w:lvlText w:val="•"/>
      <w:lvlJc w:val="left"/>
      <w:pPr>
        <w:tabs>
          <w:tab w:val="num" w:pos="3600"/>
        </w:tabs>
        <w:ind w:left="3600" w:hanging="360"/>
      </w:pPr>
      <w:rPr>
        <w:rFonts w:ascii="Times New Roman" w:hAnsi="Times New Roman" w:hint="default"/>
      </w:rPr>
    </w:lvl>
    <w:lvl w:ilvl="5" w:tplc="7996F9C0" w:tentative="1">
      <w:start w:val="1"/>
      <w:numFmt w:val="bullet"/>
      <w:lvlText w:val="•"/>
      <w:lvlJc w:val="left"/>
      <w:pPr>
        <w:tabs>
          <w:tab w:val="num" w:pos="4320"/>
        </w:tabs>
        <w:ind w:left="4320" w:hanging="360"/>
      </w:pPr>
      <w:rPr>
        <w:rFonts w:ascii="Times New Roman" w:hAnsi="Times New Roman" w:hint="default"/>
      </w:rPr>
    </w:lvl>
    <w:lvl w:ilvl="6" w:tplc="C1A8F316" w:tentative="1">
      <w:start w:val="1"/>
      <w:numFmt w:val="bullet"/>
      <w:lvlText w:val="•"/>
      <w:lvlJc w:val="left"/>
      <w:pPr>
        <w:tabs>
          <w:tab w:val="num" w:pos="5040"/>
        </w:tabs>
        <w:ind w:left="5040" w:hanging="360"/>
      </w:pPr>
      <w:rPr>
        <w:rFonts w:ascii="Times New Roman" w:hAnsi="Times New Roman" w:hint="default"/>
      </w:rPr>
    </w:lvl>
    <w:lvl w:ilvl="7" w:tplc="2D68631C" w:tentative="1">
      <w:start w:val="1"/>
      <w:numFmt w:val="bullet"/>
      <w:lvlText w:val="•"/>
      <w:lvlJc w:val="left"/>
      <w:pPr>
        <w:tabs>
          <w:tab w:val="num" w:pos="5760"/>
        </w:tabs>
        <w:ind w:left="5760" w:hanging="360"/>
      </w:pPr>
      <w:rPr>
        <w:rFonts w:ascii="Times New Roman" w:hAnsi="Times New Roman" w:hint="default"/>
      </w:rPr>
    </w:lvl>
    <w:lvl w:ilvl="8" w:tplc="9D44C93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A0879E7"/>
    <w:multiLevelType w:val="hybridMultilevel"/>
    <w:tmpl w:val="ED7AE2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D8D08E7"/>
    <w:multiLevelType w:val="hybridMultilevel"/>
    <w:tmpl w:val="513E3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84FFC"/>
    <w:multiLevelType w:val="hybridMultilevel"/>
    <w:tmpl w:val="72A49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0D2AEB"/>
    <w:multiLevelType w:val="hybridMultilevel"/>
    <w:tmpl w:val="64E657AC"/>
    <w:lvl w:ilvl="0" w:tplc="0409000F">
      <w:start w:val="1"/>
      <w:numFmt w:val="decimal"/>
      <w:lvlText w:val="%1."/>
      <w:lvlJc w:val="left"/>
      <w:pPr>
        <w:ind w:left="108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num>
  <w:num w:numId="2">
    <w:abstractNumId w:val="27"/>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3"/>
  </w:num>
  <w:num w:numId="7">
    <w:abstractNumId w:val="15"/>
  </w:num>
  <w:num w:numId="8">
    <w:abstractNumId w:val="1"/>
  </w:num>
  <w:num w:numId="9">
    <w:abstractNumId w:val="26"/>
  </w:num>
  <w:num w:numId="10">
    <w:abstractNumId w:val="22"/>
  </w:num>
  <w:num w:numId="11">
    <w:abstractNumId w:val="24"/>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16"/>
  </w:num>
  <w:num w:numId="17">
    <w:abstractNumId w:val="3"/>
  </w:num>
  <w:num w:numId="18">
    <w:abstractNumId w:val="18"/>
  </w:num>
  <w:num w:numId="19">
    <w:abstractNumId w:val="4"/>
  </w:num>
  <w:num w:numId="20">
    <w:abstractNumId w:val="20"/>
  </w:num>
  <w:num w:numId="21">
    <w:abstractNumId w:val="14"/>
  </w:num>
  <w:num w:numId="22">
    <w:abstractNumId w:val="12"/>
  </w:num>
  <w:num w:numId="23">
    <w:abstractNumId w:val="11"/>
  </w:num>
  <w:num w:numId="24">
    <w:abstractNumId w:val="6"/>
  </w:num>
  <w:num w:numId="25">
    <w:abstractNumId w:val="23"/>
  </w:num>
  <w:num w:numId="26">
    <w:abstractNumId w:val="2"/>
  </w:num>
  <w:num w:numId="27">
    <w:abstractNumId w:val="25"/>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B6"/>
    <w:rsid w:val="000113B6"/>
    <w:rsid w:val="00152F09"/>
    <w:rsid w:val="00217E83"/>
    <w:rsid w:val="00384EF3"/>
    <w:rsid w:val="004E588D"/>
    <w:rsid w:val="005852E1"/>
    <w:rsid w:val="007318E9"/>
    <w:rsid w:val="00935EED"/>
    <w:rsid w:val="00B05C43"/>
    <w:rsid w:val="00B20E28"/>
    <w:rsid w:val="00B41815"/>
    <w:rsid w:val="00CE43CE"/>
    <w:rsid w:val="00D5042D"/>
    <w:rsid w:val="00D51E7D"/>
    <w:rsid w:val="00D57AAB"/>
    <w:rsid w:val="00EA2B13"/>
    <w:rsid w:val="00ED520A"/>
    <w:rsid w:val="00EE0DAE"/>
    <w:rsid w:val="00FA2C74"/>
    <w:rsid w:val="00FD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A7B3A4"/>
  <w15:chartTrackingRefBased/>
  <w15:docId w15:val="{F9034574-BF67-49CE-B7C6-543D4196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B6"/>
    <w:pPr>
      <w:spacing w:after="200" w:line="276" w:lineRule="auto"/>
    </w:pPr>
    <w:rPr>
      <w:sz w:val="24"/>
    </w:rPr>
  </w:style>
  <w:style w:type="paragraph" w:styleId="Heading1">
    <w:name w:val="heading 1"/>
    <w:basedOn w:val="Normal"/>
    <w:next w:val="Normal"/>
    <w:link w:val="Heading1Char"/>
    <w:uiPriority w:val="9"/>
    <w:qFormat/>
    <w:rsid w:val="000113B6"/>
    <w:pPr>
      <w:keepNext/>
      <w:keepLines/>
      <w:shd w:val="pct12" w:color="auto" w:fill="auto"/>
      <w:spacing w:before="480" w:after="0"/>
      <w:outlineLvl w:val="0"/>
    </w:pPr>
    <w:rPr>
      <w:rFonts w:asciiTheme="majorHAnsi" w:eastAsiaTheme="majorEastAsia" w:hAnsiTheme="majorHAnsi" w:cstheme="majorBidi"/>
      <w:b/>
      <w:bCs/>
      <w:color w:val="2F5496" w:themeColor="accent1" w:themeShade="BF"/>
      <w:sz w:val="40"/>
      <w:szCs w:val="28"/>
    </w:rPr>
  </w:style>
  <w:style w:type="paragraph" w:styleId="Heading2">
    <w:name w:val="heading 2"/>
    <w:basedOn w:val="Normal"/>
    <w:next w:val="Normal"/>
    <w:link w:val="Heading2Char"/>
    <w:uiPriority w:val="9"/>
    <w:unhideWhenUsed/>
    <w:qFormat/>
    <w:rsid w:val="000113B6"/>
    <w:pPr>
      <w:keepNext/>
      <w:keepLines/>
      <w:spacing w:before="240" w:after="240"/>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B6"/>
    <w:rPr>
      <w:rFonts w:asciiTheme="majorHAnsi" w:eastAsiaTheme="majorEastAsia" w:hAnsiTheme="majorHAnsi" w:cstheme="majorBidi"/>
      <w:b/>
      <w:bCs/>
      <w:color w:val="2F5496" w:themeColor="accent1" w:themeShade="BF"/>
      <w:sz w:val="40"/>
      <w:szCs w:val="28"/>
      <w:shd w:val="pct12" w:color="auto" w:fill="auto"/>
    </w:rPr>
  </w:style>
  <w:style w:type="character" w:customStyle="1" w:styleId="Heading2Char">
    <w:name w:val="Heading 2 Char"/>
    <w:basedOn w:val="DefaultParagraphFont"/>
    <w:link w:val="Heading2"/>
    <w:uiPriority w:val="9"/>
    <w:rsid w:val="000113B6"/>
    <w:rPr>
      <w:rFonts w:asciiTheme="majorHAnsi" w:eastAsiaTheme="majorEastAsia" w:hAnsiTheme="majorHAnsi" w:cstheme="majorBidi"/>
      <w:b/>
      <w:bCs/>
      <w:color w:val="2F5496" w:themeColor="accent1" w:themeShade="BF"/>
      <w:sz w:val="32"/>
      <w:szCs w:val="26"/>
      <w:u w:val="single"/>
    </w:rPr>
  </w:style>
  <w:style w:type="paragraph" w:styleId="ListParagraph">
    <w:name w:val="List Paragraph"/>
    <w:basedOn w:val="Normal"/>
    <w:uiPriority w:val="34"/>
    <w:qFormat/>
    <w:rsid w:val="000113B6"/>
    <w:pPr>
      <w:ind w:left="288"/>
      <w:contextualSpacing/>
    </w:pPr>
    <w:rPr>
      <w:rFonts w:eastAsiaTheme="minorEastAsia"/>
      <w:lang w:val="en-CA" w:eastAsia="en-CA"/>
    </w:rPr>
  </w:style>
  <w:style w:type="paragraph" w:styleId="Footer">
    <w:name w:val="footer"/>
    <w:basedOn w:val="Normal"/>
    <w:link w:val="FooterChar"/>
    <w:uiPriority w:val="99"/>
    <w:unhideWhenUsed/>
    <w:rsid w:val="000113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113B6"/>
    <w:rPr>
      <w:sz w:val="16"/>
    </w:rPr>
  </w:style>
  <w:style w:type="paragraph" w:styleId="Header">
    <w:name w:val="header"/>
    <w:basedOn w:val="Normal"/>
    <w:link w:val="HeaderChar"/>
    <w:uiPriority w:val="99"/>
    <w:unhideWhenUsed/>
    <w:rsid w:val="00011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3B6"/>
    <w:rPr>
      <w:sz w:val="24"/>
    </w:rPr>
  </w:style>
  <w:style w:type="table" w:styleId="TableGrid">
    <w:name w:val="Table Grid"/>
    <w:basedOn w:val="TableNormal"/>
    <w:uiPriority w:val="39"/>
    <w:rsid w:val="00011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11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B6"/>
    <w:rPr>
      <w:rFonts w:asciiTheme="majorHAnsi" w:eastAsiaTheme="majorEastAsia" w:hAnsiTheme="majorHAnsi" w:cstheme="majorBidi"/>
      <w:spacing w:val="-10"/>
      <w:kern w:val="28"/>
      <w:sz w:val="56"/>
      <w:szCs w:val="56"/>
    </w:rPr>
  </w:style>
  <w:style w:type="paragraph" w:customStyle="1" w:styleId="Normal0">
    <w:name w:val="[Normal]"/>
    <w:rsid w:val="00384EF3"/>
    <w:pPr>
      <w:spacing w:after="0" w:line="240" w:lineRule="auto"/>
    </w:pPr>
    <w:rPr>
      <w:rFonts w:ascii="Arial" w:eastAsia="Arial" w:hAnsi="Arial" w:cs="Arial"/>
      <w:noProof/>
      <w:sz w:val="24"/>
      <w:szCs w:val="20"/>
    </w:rPr>
  </w:style>
  <w:style w:type="paragraph" w:customStyle="1" w:styleId="BODY">
    <w:name w:val="BODY"/>
    <w:basedOn w:val="Normal0"/>
    <w:rsid w:val="00384EF3"/>
    <w:rPr>
      <w:sz w:val="23"/>
    </w:rPr>
  </w:style>
  <w:style w:type="paragraph" w:customStyle="1" w:styleId="P">
    <w:name w:val="P"/>
    <w:basedOn w:val="BODY"/>
    <w:rsid w:val="00384EF3"/>
    <w:pPr>
      <w:spacing w:before="76" w:after="153"/>
    </w:pPr>
    <w:rPr>
      <w:rFonts w:ascii="Courier New" w:eastAsia="Courier New" w:hAnsi="Courier New"/>
    </w:rPr>
  </w:style>
  <w:style w:type="character" w:styleId="CommentReference">
    <w:name w:val="annotation reference"/>
    <w:basedOn w:val="DefaultParagraphFont"/>
    <w:uiPriority w:val="99"/>
    <w:semiHidden/>
    <w:unhideWhenUsed/>
    <w:rsid w:val="00D51E7D"/>
    <w:rPr>
      <w:sz w:val="16"/>
      <w:szCs w:val="16"/>
    </w:rPr>
  </w:style>
  <w:style w:type="paragraph" w:styleId="CommentText">
    <w:name w:val="annotation text"/>
    <w:basedOn w:val="Normal"/>
    <w:link w:val="CommentTextChar"/>
    <w:uiPriority w:val="99"/>
    <w:semiHidden/>
    <w:unhideWhenUsed/>
    <w:rsid w:val="00D51E7D"/>
    <w:pPr>
      <w:spacing w:line="240" w:lineRule="auto"/>
    </w:pPr>
    <w:rPr>
      <w:sz w:val="20"/>
      <w:szCs w:val="20"/>
    </w:rPr>
  </w:style>
  <w:style w:type="character" w:customStyle="1" w:styleId="CommentTextChar">
    <w:name w:val="Comment Text Char"/>
    <w:basedOn w:val="DefaultParagraphFont"/>
    <w:link w:val="CommentText"/>
    <w:uiPriority w:val="99"/>
    <w:semiHidden/>
    <w:rsid w:val="00D51E7D"/>
    <w:rPr>
      <w:sz w:val="20"/>
      <w:szCs w:val="20"/>
    </w:rPr>
  </w:style>
  <w:style w:type="paragraph" w:styleId="CommentSubject">
    <w:name w:val="annotation subject"/>
    <w:basedOn w:val="CommentText"/>
    <w:next w:val="CommentText"/>
    <w:link w:val="CommentSubjectChar"/>
    <w:uiPriority w:val="99"/>
    <w:semiHidden/>
    <w:unhideWhenUsed/>
    <w:rsid w:val="00D51E7D"/>
    <w:rPr>
      <w:b/>
      <w:bCs/>
    </w:rPr>
  </w:style>
  <w:style w:type="character" w:customStyle="1" w:styleId="CommentSubjectChar">
    <w:name w:val="Comment Subject Char"/>
    <w:basedOn w:val="CommentTextChar"/>
    <w:link w:val="CommentSubject"/>
    <w:uiPriority w:val="99"/>
    <w:semiHidden/>
    <w:rsid w:val="00D51E7D"/>
    <w:rPr>
      <w:b/>
      <w:bCs/>
      <w:sz w:val="20"/>
      <w:szCs w:val="20"/>
    </w:rPr>
  </w:style>
  <w:style w:type="table" w:styleId="GridTable5Dark-Accent1">
    <w:name w:val="Grid Table 5 Dark Accent 1"/>
    <w:basedOn w:val="TableNormal"/>
    <w:uiPriority w:val="50"/>
    <w:rsid w:val="00FD50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Pa9">
    <w:name w:val="Pa9"/>
    <w:basedOn w:val="Normal"/>
    <w:next w:val="Normal"/>
    <w:uiPriority w:val="99"/>
    <w:rsid w:val="00EE0DAE"/>
    <w:pPr>
      <w:autoSpaceDE w:val="0"/>
      <w:autoSpaceDN w:val="0"/>
      <w:adjustRightInd w:val="0"/>
      <w:spacing w:after="0" w:line="221" w:lineRule="atLeast"/>
    </w:pPr>
    <w:rPr>
      <w:rFonts w:ascii="WKPZE U+ Helvetica LT Std" w:hAnsi="WKPZE U+ Helvetica LT Std"/>
      <w:szCs w:val="24"/>
    </w:rPr>
  </w:style>
  <w:style w:type="paragraph" w:customStyle="1" w:styleId="Pa91">
    <w:name w:val="Pa91"/>
    <w:basedOn w:val="Normal"/>
    <w:next w:val="Normal"/>
    <w:uiPriority w:val="99"/>
    <w:rsid w:val="00EE0DAE"/>
    <w:pPr>
      <w:autoSpaceDE w:val="0"/>
      <w:autoSpaceDN w:val="0"/>
      <w:adjustRightInd w:val="0"/>
      <w:spacing w:after="0" w:line="201" w:lineRule="atLeast"/>
    </w:pPr>
    <w:rPr>
      <w:rFonts w:ascii="WKPZE U+ Helvetica LT Std" w:hAnsi="WKPZE U+ Helvetica LT Std"/>
      <w:szCs w:val="24"/>
    </w:rPr>
  </w:style>
  <w:style w:type="paragraph" w:customStyle="1" w:styleId="Pa26">
    <w:name w:val="Pa26"/>
    <w:basedOn w:val="Normal"/>
    <w:next w:val="Normal"/>
    <w:uiPriority w:val="99"/>
    <w:rsid w:val="00EE0DAE"/>
    <w:pPr>
      <w:autoSpaceDE w:val="0"/>
      <w:autoSpaceDN w:val="0"/>
      <w:adjustRightInd w:val="0"/>
      <w:spacing w:after="0" w:line="201" w:lineRule="atLeast"/>
    </w:pPr>
    <w:rPr>
      <w:rFonts w:ascii="WKPZE U+ Helvetica LT Std" w:hAnsi="WKPZE U+ Helvetica LT Std"/>
      <w:szCs w:val="24"/>
    </w:rPr>
  </w:style>
  <w:style w:type="paragraph" w:styleId="Revision">
    <w:name w:val="Revision"/>
    <w:hidden/>
    <w:uiPriority w:val="99"/>
    <w:semiHidden/>
    <w:rsid w:val="00FA2C74"/>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6679">
      <w:bodyDiv w:val="1"/>
      <w:marLeft w:val="0"/>
      <w:marRight w:val="0"/>
      <w:marTop w:val="0"/>
      <w:marBottom w:val="0"/>
      <w:divBdr>
        <w:top w:val="none" w:sz="0" w:space="0" w:color="auto"/>
        <w:left w:val="none" w:sz="0" w:space="0" w:color="auto"/>
        <w:bottom w:val="none" w:sz="0" w:space="0" w:color="auto"/>
        <w:right w:val="none" w:sz="0" w:space="0" w:color="auto"/>
      </w:divBdr>
      <w:divsChild>
        <w:div w:id="1625959717">
          <w:marLeft w:val="547"/>
          <w:marRight w:val="0"/>
          <w:marTop w:val="0"/>
          <w:marBottom w:val="0"/>
          <w:divBdr>
            <w:top w:val="none" w:sz="0" w:space="0" w:color="auto"/>
            <w:left w:val="none" w:sz="0" w:space="0" w:color="auto"/>
            <w:bottom w:val="none" w:sz="0" w:space="0" w:color="auto"/>
            <w:right w:val="none" w:sz="0" w:space="0" w:color="auto"/>
          </w:divBdr>
        </w:div>
      </w:divsChild>
    </w:div>
    <w:div w:id="590164913">
      <w:bodyDiv w:val="1"/>
      <w:marLeft w:val="0"/>
      <w:marRight w:val="0"/>
      <w:marTop w:val="0"/>
      <w:marBottom w:val="0"/>
      <w:divBdr>
        <w:top w:val="none" w:sz="0" w:space="0" w:color="auto"/>
        <w:left w:val="none" w:sz="0" w:space="0" w:color="auto"/>
        <w:bottom w:val="none" w:sz="0" w:space="0" w:color="auto"/>
        <w:right w:val="none" w:sz="0" w:space="0" w:color="auto"/>
      </w:divBdr>
      <w:divsChild>
        <w:div w:id="1483157658">
          <w:marLeft w:val="547"/>
          <w:marRight w:val="0"/>
          <w:marTop w:val="0"/>
          <w:marBottom w:val="0"/>
          <w:divBdr>
            <w:top w:val="none" w:sz="0" w:space="0" w:color="auto"/>
            <w:left w:val="none" w:sz="0" w:space="0" w:color="auto"/>
            <w:bottom w:val="none" w:sz="0" w:space="0" w:color="auto"/>
            <w:right w:val="none" w:sz="0" w:space="0" w:color="auto"/>
          </w:divBdr>
        </w:div>
      </w:divsChild>
    </w:div>
    <w:div w:id="666833285">
      <w:bodyDiv w:val="1"/>
      <w:marLeft w:val="0"/>
      <w:marRight w:val="0"/>
      <w:marTop w:val="0"/>
      <w:marBottom w:val="0"/>
      <w:divBdr>
        <w:top w:val="none" w:sz="0" w:space="0" w:color="auto"/>
        <w:left w:val="none" w:sz="0" w:space="0" w:color="auto"/>
        <w:bottom w:val="none" w:sz="0" w:space="0" w:color="auto"/>
        <w:right w:val="none" w:sz="0" w:space="0" w:color="auto"/>
      </w:divBdr>
      <w:divsChild>
        <w:div w:id="799541143">
          <w:marLeft w:val="547"/>
          <w:marRight w:val="0"/>
          <w:marTop w:val="0"/>
          <w:marBottom w:val="0"/>
          <w:divBdr>
            <w:top w:val="none" w:sz="0" w:space="0" w:color="auto"/>
            <w:left w:val="none" w:sz="0" w:space="0" w:color="auto"/>
            <w:bottom w:val="none" w:sz="0" w:space="0" w:color="auto"/>
            <w:right w:val="none" w:sz="0" w:space="0" w:color="auto"/>
          </w:divBdr>
        </w:div>
      </w:divsChild>
    </w:div>
    <w:div w:id="781416143">
      <w:bodyDiv w:val="1"/>
      <w:marLeft w:val="0"/>
      <w:marRight w:val="0"/>
      <w:marTop w:val="0"/>
      <w:marBottom w:val="0"/>
      <w:divBdr>
        <w:top w:val="none" w:sz="0" w:space="0" w:color="auto"/>
        <w:left w:val="none" w:sz="0" w:space="0" w:color="auto"/>
        <w:bottom w:val="none" w:sz="0" w:space="0" w:color="auto"/>
        <w:right w:val="none" w:sz="0" w:space="0" w:color="auto"/>
      </w:divBdr>
      <w:divsChild>
        <w:div w:id="384990945">
          <w:marLeft w:val="547"/>
          <w:marRight w:val="0"/>
          <w:marTop w:val="0"/>
          <w:marBottom w:val="0"/>
          <w:divBdr>
            <w:top w:val="none" w:sz="0" w:space="0" w:color="auto"/>
            <w:left w:val="none" w:sz="0" w:space="0" w:color="auto"/>
            <w:bottom w:val="none" w:sz="0" w:space="0" w:color="auto"/>
            <w:right w:val="none" w:sz="0" w:space="0" w:color="auto"/>
          </w:divBdr>
        </w:div>
      </w:divsChild>
    </w:div>
    <w:div w:id="833834525">
      <w:bodyDiv w:val="1"/>
      <w:marLeft w:val="0"/>
      <w:marRight w:val="0"/>
      <w:marTop w:val="0"/>
      <w:marBottom w:val="0"/>
      <w:divBdr>
        <w:top w:val="none" w:sz="0" w:space="0" w:color="auto"/>
        <w:left w:val="none" w:sz="0" w:space="0" w:color="auto"/>
        <w:bottom w:val="none" w:sz="0" w:space="0" w:color="auto"/>
        <w:right w:val="none" w:sz="0" w:space="0" w:color="auto"/>
      </w:divBdr>
      <w:divsChild>
        <w:div w:id="1435323061">
          <w:marLeft w:val="547"/>
          <w:marRight w:val="0"/>
          <w:marTop w:val="0"/>
          <w:marBottom w:val="0"/>
          <w:divBdr>
            <w:top w:val="none" w:sz="0" w:space="0" w:color="auto"/>
            <w:left w:val="none" w:sz="0" w:space="0" w:color="auto"/>
            <w:bottom w:val="none" w:sz="0" w:space="0" w:color="auto"/>
            <w:right w:val="none" w:sz="0" w:space="0" w:color="auto"/>
          </w:divBdr>
        </w:div>
      </w:divsChild>
    </w:div>
    <w:div w:id="1157649339">
      <w:bodyDiv w:val="1"/>
      <w:marLeft w:val="0"/>
      <w:marRight w:val="0"/>
      <w:marTop w:val="0"/>
      <w:marBottom w:val="0"/>
      <w:divBdr>
        <w:top w:val="none" w:sz="0" w:space="0" w:color="auto"/>
        <w:left w:val="none" w:sz="0" w:space="0" w:color="auto"/>
        <w:bottom w:val="none" w:sz="0" w:space="0" w:color="auto"/>
        <w:right w:val="none" w:sz="0" w:space="0" w:color="auto"/>
      </w:divBdr>
      <w:divsChild>
        <w:div w:id="1934431105">
          <w:marLeft w:val="547"/>
          <w:marRight w:val="0"/>
          <w:marTop w:val="0"/>
          <w:marBottom w:val="0"/>
          <w:divBdr>
            <w:top w:val="none" w:sz="0" w:space="0" w:color="auto"/>
            <w:left w:val="none" w:sz="0" w:space="0" w:color="auto"/>
            <w:bottom w:val="none" w:sz="0" w:space="0" w:color="auto"/>
            <w:right w:val="none" w:sz="0" w:space="0" w:color="auto"/>
          </w:divBdr>
        </w:div>
      </w:divsChild>
    </w:div>
    <w:div w:id="1275093633">
      <w:bodyDiv w:val="1"/>
      <w:marLeft w:val="0"/>
      <w:marRight w:val="0"/>
      <w:marTop w:val="0"/>
      <w:marBottom w:val="0"/>
      <w:divBdr>
        <w:top w:val="none" w:sz="0" w:space="0" w:color="auto"/>
        <w:left w:val="none" w:sz="0" w:space="0" w:color="auto"/>
        <w:bottom w:val="none" w:sz="0" w:space="0" w:color="auto"/>
        <w:right w:val="none" w:sz="0" w:space="0" w:color="auto"/>
      </w:divBdr>
      <w:divsChild>
        <w:div w:id="70547389">
          <w:marLeft w:val="547"/>
          <w:marRight w:val="0"/>
          <w:marTop w:val="0"/>
          <w:marBottom w:val="0"/>
          <w:divBdr>
            <w:top w:val="none" w:sz="0" w:space="0" w:color="auto"/>
            <w:left w:val="none" w:sz="0" w:space="0" w:color="auto"/>
            <w:bottom w:val="none" w:sz="0" w:space="0" w:color="auto"/>
            <w:right w:val="none" w:sz="0" w:space="0" w:color="auto"/>
          </w:divBdr>
        </w:div>
      </w:divsChild>
    </w:div>
    <w:div w:id="1452360819">
      <w:bodyDiv w:val="1"/>
      <w:marLeft w:val="0"/>
      <w:marRight w:val="0"/>
      <w:marTop w:val="0"/>
      <w:marBottom w:val="0"/>
      <w:divBdr>
        <w:top w:val="none" w:sz="0" w:space="0" w:color="auto"/>
        <w:left w:val="none" w:sz="0" w:space="0" w:color="auto"/>
        <w:bottom w:val="none" w:sz="0" w:space="0" w:color="auto"/>
        <w:right w:val="none" w:sz="0" w:space="0" w:color="auto"/>
      </w:divBdr>
      <w:divsChild>
        <w:div w:id="188570229">
          <w:marLeft w:val="547"/>
          <w:marRight w:val="0"/>
          <w:marTop w:val="0"/>
          <w:marBottom w:val="0"/>
          <w:divBdr>
            <w:top w:val="none" w:sz="0" w:space="0" w:color="auto"/>
            <w:left w:val="none" w:sz="0" w:space="0" w:color="auto"/>
            <w:bottom w:val="none" w:sz="0" w:space="0" w:color="auto"/>
            <w:right w:val="none" w:sz="0" w:space="0" w:color="auto"/>
          </w:divBdr>
        </w:div>
      </w:divsChild>
    </w:div>
    <w:div w:id="1991712366">
      <w:bodyDiv w:val="1"/>
      <w:marLeft w:val="0"/>
      <w:marRight w:val="0"/>
      <w:marTop w:val="0"/>
      <w:marBottom w:val="0"/>
      <w:divBdr>
        <w:top w:val="none" w:sz="0" w:space="0" w:color="auto"/>
        <w:left w:val="none" w:sz="0" w:space="0" w:color="auto"/>
        <w:bottom w:val="none" w:sz="0" w:space="0" w:color="auto"/>
        <w:right w:val="none" w:sz="0" w:space="0" w:color="auto"/>
      </w:divBdr>
      <w:divsChild>
        <w:div w:id="1840072315">
          <w:marLeft w:val="547"/>
          <w:marRight w:val="0"/>
          <w:marTop w:val="0"/>
          <w:marBottom w:val="0"/>
          <w:divBdr>
            <w:top w:val="none" w:sz="0" w:space="0" w:color="auto"/>
            <w:left w:val="none" w:sz="0" w:space="0" w:color="auto"/>
            <w:bottom w:val="none" w:sz="0" w:space="0" w:color="auto"/>
            <w:right w:val="none" w:sz="0" w:space="0" w:color="auto"/>
          </w:divBdr>
        </w:div>
      </w:divsChild>
    </w:div>
    <w:div w:id="2090616783">
      <w:bodyDiv w:val="1"/>
      <w:marLeft w:val="0"/>
      <w:marRight w:val="0"/>
      <w:marTop w:val="0"/>
      <w:marBottom w:val="0"/>
      <w:divBdr>
        <w:top w:val="none" w:sz="0" w:space="0" w:color="auto"/>
        <w:left w:val="none" w:sz="0" w:space="0" w:color="auto"/>
        <w:bottom w:val="none" w:sz="0" w:space="0" w:color="auto"/>
        <w:right w:val="none" w:sz="0" w:space="0" w:color="auto"/>
      </w:divBdr>
      <w:divsChild>
        <w:div w:id="19980666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12</Pages>
  <Words>1384</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13</cp:revision>
  <dcterms:created xsi:type="dcterms:W3CDTF">2020-11-16T18:53:00Z</dcterms:created>
  <dcterms:modified xsi:type="dcterms:W3CDTF">2023-01-06T20:44:00Z</dcterms:modified>
</cp:coreProperties>
</file>