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C2476" w14:textId="54C6267B" w:rsidR="00934AF3" w:rsidRDefault="00934AF3" w:rsidP="00934AF3">
      <w:pPr>
        <w:spacing w:line="480" w:lineRule="auto"/>
        <w:rPr>
          <w:rFonts w:ascii="Times New Roman" w:hAnsi="Times New Roman" w:cs="Times New Roman"/>
          <w:color w:val="000000"/>
        </w:rPr>
      </w:pPr>
      <w:r>
        <w:rPr>
          <w:rFonts w:ascii="Times New Roman" w:hAnsi="Times New Roman" w:cs="Times New Roman"/>
        </w:rPr>
        <w:t>Foundations 1E Lesson 1</w:t>
      </w:r>
      <w:r>
        <w:rPr>
          <w:rFonts w:ascii="Times New Roman" w:hAnsi="Times New Roman" w:cs="Times New Roman"/>
        </w:rPr>
        <w:t>3</w:t>
      </w:r>
      <w:r>
        <w:rPr>
          <w:rFonts w:ascii="Times New Roman" w:hAnsi="Times New Roman" w:cs="Times New Roman"/>
        </w:rPr>
        <w:t>.1 Quiz Answers</w:t>
      </w:r>
    </w:p>
    <w:p w14:paraId="2C5FACD1" w14:textId="77777777" w:rsidR="00934AF3" w:rsidRDefault="00934AF3" w:rsidP="00934AF3">
      <w:pPr>
        <w:spacing w:line="480" w:lineRule="auto"/>
        <w:rPr>
          <w:rFonts w:ascii="Times New Roman" w:hAnsi="Times New Roman" w:cs="Times New Roman"/>
          <w:color w:val="000000"/>
        </w:rPr>
      </w:pPr>
    </w:p>
    <w:p w14:paraId="45C67716"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Title: Lesson 13.1 Quiz</w:t>
      </w:r>
    </w:p>
    <w:p w14:paraId="69D35D9B"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Topic: L13.1LO1: Compare and contrast the similarities and differences between over-the-counter and prescription medications.</w:t>
      </w:r>
    </w:p>
    <w:p w14:paraId="6CBB029C"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1. OTC drugs and prescription drugs must be purchased at a pharmacy.</w:t>
      </w:r>
    </w:p>
    <w:p w14:paraId="5D600BD0"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a. true</w:t>
      </w:r>
    </w:p>
    <w:p w14:paraId="48B20F31"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*b. false</w:t>
      </w:r>
    </w:p>
    <w:p w14:paraId="71FDA277" w14:textId="77777777" w:rsidR="00604B0C" w:rsidRPr="00604B0C" w:rsidRDefault="00604B0C" w:rsidP="00604B0C">
      <w:pPr>
        <w:spacing w:line="480" w:lineRule="auto"/>
        <w:rPr>
          <w:rFonts w:ascii="Times New Roman" w:hAnsi="Times New Roman" w:cs="Times New Roman"/>
          <w:color w:val="000000"/>
        </w:rPr>
      </w:pPr>
    </w:p>
    <w:p w14:paraId="2A4E9D01"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Title: Lesson 13.1 Quiz</w:t>
      </w:r>
    </w:p>
    <w:p w14:paraId="24E9E6E3"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Topic: L13.1LO1: Compare and contrast the similarities and differences between over-the-counter and prescription medications.</w:t>
      </w:r>
    </w:p>
    <w:p w14:paraId="3C4B5CCB"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2. Which of the following is NOT correct about prescription drugs?</w:t>
      </w:r>
    </w:p>
    <w:p w14:paraId="3233B8C8"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a. They are often separated into three categories: stimulants, opioids, depressants.</w:t>
      </w:r>
    </w:p>
    <w:p w14:paraId="05448CC1"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b. They must be used as prescribed to be safe.</w:t>
      </w:r>
    </w:p>
    <w:p w14:paraId="31D86F27"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*c. They are routinely used by more than one person.</w:t>
      </w:r>
    </w:p>
    <w:p w14:paraId="572CF6FF"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d. They are prescribed by a doctor.</w:t>
      </w:r>
    </w:p>
    <w:p w14:paraId="730C6794" w14:textId="77777777" w:rsidR="00604B0C" w:rsidRPr="00604B0C" w:rsidRDefault="00604B0C" w:rsidP="00604B0C">
      <w:pPr>
        <w:spacing w:line="480" w:lineRule="auto"/>
        <w:rPr>
          <w:rFonts w:ascii="Times New Roman" w:hAnsi="Times New Roman" w:cs="Times New Roman"/>
          <w:color w:val="000000"/>
        </w:rPr>
      </w:pPr>
    </w:p>
    <w:p w14:paraId="3DEE9BE4"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Title: Lesson 13.1 Quiz</w:t>
      </w:r>
    </w:p>
    <w:p w14:paraId="05DF4EE0"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Topic: L13.1LO2: Explain the general purpose of a drug facts label.</w:t>
      </w:r>
    </w:p>
    <w:p w14:paraId="62E1A111"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3. A __________ tells you what a drug is used for and how to use it safely.</w:t>
      </w:r>
    </w:p>
    <w:p w14:paraId="04ED0423"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a. side effects warning</w:t>
      </w:r>
    </w:p>
    <w:p w14:paraId="13C468F7"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*b. drug facts label</w:t>
      </w:r>
    </w:p>
    <w:p w14:paraId="70FB92AF"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lastRenderedPageBreak/>
        <w:t>c. uses section</w:t>
      </w:r>
    </w:p>
    <w:p w14:paraId="7E37444C"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d. pharmacy card</w:t>
      </w:r>
    </w:p>
    <w:p w14:paraId="29441A36" w14:textId="77777777" w:rsidR="00604B0C" w:rsidRPr="00604B0C" w:rsidRDefault="00604B0C" w:rsidP="00604B0C">
      <w:pPr>
        <w:spacing w:line="480" w:lineRule="auto"/>
        <w:rPr>
          <w:rFonts w:ascii="Times New Roman" w:hAnsi="Times New Roman" w:cs="Times New Roman"/>
          <w:color w:val="000000"/>
        </w:rPr>
      </w:pPr>
    </w:p>
    <w:p w14:paraId="34AE542C"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Title: Lesson 13.1 Quiz</w:t>
      </w:r>
    </w:p>
    <w:p w14:paraId="1EDFEB90"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Topic: L13.1LO3: Describe why teen use of prescription drugs is one of the major drug problems in the United States.</w:t>
      </w:r>
    </w:p>
    <w:p w14:paraId="0F5CA30C" w14:textId="77777777" w:rsidR="00604B0C" w:rsidRPr="00604B0C" w:rsidRDefault="00604B0C" w:rsidP="00604B0C">
      <w:pPr>
        <w:spacing w:line="480" w:lineRule="auto"/>
        <w:rPr>
          <w:rFonts w:ascii="Times New Roman" w:hAnsi="Times New Roman" w:cs="Times New Roman"/>
          <w:iCs/>
          <w:color w:val="000000"/>
        </w:rPr>
      </w:pPr>
      <w:r w:rsidRPr="00604B0C">
        <w:rPr>
          <w:rFonts w:ascii="Times New Roman" w:hAnsi="Times New Roman" w:cs="Times New Roman"/>
          <w:color w:val="000000"/>
        </w:rPr>
        <w:t>4. Teens’ use of prescription drugs is a major drug problem in the United States because</w:t>
      </w:r>
    </w:p>
    <w:p w14:paraId="6FE7AB85"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*a. prescription drugs can be easy to get from friends, family, and acquaintances</w:t>
      </w:r>
    </w:p>
    <w:p w14:paraId="25ABF4F2"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b. some drugs reduce appetite and are often used for weight loss</w:t>
      </w:r>
    </w:p>
    <w:p w14:paraId="50E0A37B"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c. some drugs are effective at helping people relax</w:t>
      </w:r>
    </w:p>
    <w:p w14:paraId="54EC8F08"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d. all of the above</w:t>
      </w:r>
    </w:p>
    <w:p w14:paraId="12380E96" w14:textId="77777777" w:rsidR="00604B0C" w:rsidRPr="00604B0C" w:rsidRDefault="00604B0C" w:rsidP="00604B0C">
      <w:pPr>
        <w:spacing w:line="480" w:lineRule="auto"/>
        <w:rPr>
          <w:rFonts w:ascii="Times New Roman" w:hAnsi="Times New Roman" w:cs="Times New Roman"/>
          <w:color w:val="000000"/>
        </w:rPr>
      </w:pPr>
    </w:p>
    <w:p w14:paraId="0B943A75"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Title: Lesson 13.1 Quiz</w:t>
      </w:r>
    </w:p>
    <w:p w14:paraId="50934330"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Topic: L13.1LO4: Analyze why teens might continue using OTC and prescription drugs other than the way they should be used.</w:t>
      </w:r>
    </w:p>
    <w:p w14:paraId="3C857A7B"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5. Emma’s doctor prescribed a pain medication for her migraine headaches, and at first, Emma only took it when the headache was really bad. The medication also made her feel more relaxed, so she started taking it sometimes when she felt anxious or sad, even if she didn’t have a headache. What is the best description of Emma’s situation?</w:t>
      </w:r>
    </w:p>
    <w:p w14:paraId="67B885B1"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a. She is lucky that the medication is doing double duty.</w:t>
      </w:r>
    </w:p>
    <w:p w14:paraId="2CEDBC4E"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b. She is a person who can’t be trusted to do the right thing.</w:t>
      </w:r>
    </w:p>
    <w:p w14:paraId="375DD07B"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c. She is learning about medication through trial and error.</w:t>
      </w:r>
    </w:p>
    <w:p w14:paraId="2513D7DA" w14:textId="77777777" w:rsidR="00604B0C" w:rsidRPr="00604B0C" w:rsidRDefault="00604B0C" w:rsidP="00604B0C">
      <w:pPr>
        <w:spacing w:line="480" w:lineRule="auto"/>
        <w:rPr>
          <w:rFonts w:ascii="Times New Roman" w:hAnsi="Times New Roman" w:cs="Times New Roman"/>
          <w:color w:val="000000"/>
        </w:rPr>
      </w:pPr>
      <w:r w:rsidRPr="00604B0C">
        <w:rPr>
          <w:rFonts w:ascii="Times New Roman" w:hAnsi="Times New Roman" w:cs="Times New Roman"/>
          <w:color w:val="000000"/>
        </w:rPr>
        <w:t>*d. She is becoming addicted to the migraine medication.</w:t>
      </w:r>
    </w:p>
    <w:p w14:paraId="054C7F85" w14:textId="77777777" w:rsidR="00604B0C" w:rsidRPr="00604B0C" w:rsidRDefault="00604B0C" w:rsidP="00604B0C">
      <w:pPr>
        <w:spacing w:line="480" w:lineRule="auto"/>
        <w:rPr>
          <w:rFonts w:ascii="Times New Roman" w:hAnsi="Times New Roman" w:cs="Times New Roman"/>
          <w:color w:val="000000"/>
        </w:rPr>
      </w:pPr>
    </w:p>
    <w:sectPr w:rsidR="00604B0C" w:rsidRPr="00604B0C" w:rsidSect="00604B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B0C"/>
    <w:rsid w:val="00045B56"/>
    <w:rsid w:val="000D40F3"/>
    <w:rsid w:val="0039779B"/>
    <w:rsid w:val="00554C0F"/>
    <w:rsid w:val="00604B0C"/>
    <w:rsid w:val="00621B0E"/>
    <w:rsid w:val="006B14AD"/>
    <w:rsid w:val="008C0F3B"/>
    <w:rsid w:val="008F6172"/>
    <w:rsid w:val="00934AF3"/>
    <w:rsid w:val="009C28A9"/>
    <w:rsid w:val="009E6601"/>
    <w:rsid w:val="00CE77F1"/>
    <w:rsid w:val="00DE7A40"/>
    <w:rsid w:val="00E60BBC"/>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1F977"/>
  <w15:chartTrackingRefBased/>
  <w15:docId w15:val="{47412C29-C671-482A-91FB-060F17D2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B0C"/>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rPr>
  </w:style>
  <w:style w:type="paragraph" w:customStyle="1" w:styleId="tiptext">
    <w:name w:val="tip_text"/>
    <w:basedOn w:val="Normal"/>
    <w:next w:val="Normal"/>
    <w:qFormat/>
    <w:rsid w:val="008F6172"/>
    <w:pPr>
      <w:ind w:left="720"/>
    </w:pPr>
    <w:rPr>
      <w:caps/>
      <w:color w:val="00B0F0"/>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8F6172"/>
  </w:style>
  <w:style w:type="paragraph" w:customStyle="1" w:styleId="cn">
    <w:name w:val="cn"/>
    <w:basedOn w:val="Normal"/>
    <w:next w:val="Normal"/>
    <w:qFormat/>
    <w:rsid w:val="008F6172"/>
    <w:pPr>
      <w:autoSpaceDE w:val="0"/>
      <w:autoSpaceDN w:val="0"/>
      <w:adjustRightInd w:val="0"/>
      <w:spacing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 w:type="character" w:styleId="CommentReference">
    <w:name w:val="annotation reference"/>
    <w:basedOn w:val="DefaultParagraphFont"/>
    <w:semiHidden/>
    <w:unhideWhenUsed/>
    <w:rsid w:val="00604B0C"/>
    <w:rPr>
      <w:sz w:val="16"/>
      <w:szCs w:val="16"/>
    </w:rPr>
  </w:style>
  <w:style w:type="paragraph" w:styleId="CommentText">
    <w:name w:val="annotation text"/>
    <w:basedOn w:val="Normal"/>
    <w:link w:val="CommentTextChar"/>
    <w:semiHidden/>
    <w:unhideWhenUsed/>
    <w:rsid w:val="00604B0C"/>
    <w:rPr>
      <w:sz w:val="20"/>
      <w:szCs w:val="20"/>
    </w:rPr>
  </w:style>
  <w:style w:type="character" w:customStyle="1" w:styleId="CommentTextChar">
    <w:name w:val="Comment Text Char"/>
    <w:basedOn w:val="DefaultParagraphFont"/>
    <w:link w:val="CommentText"/>
    <w:semiHidden/>
    <w:rsid w:val="00604B0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05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2022-10-20T21:41:00Z</dcterms:created>
  <dcterms:modified xsi:type="dcterms:W3CDTF">2023-01-18T17:49:00Z</dcterms:modified>
</cp:coreProperties>
</file>