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11FEDF" w14:textId="2DA4B12D" w:rsidR="0014672A" w:rsidRPr="0014672A" w:rsidRDefault="00CC257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14672A">
        <w:rPr>
          <w:rFonts w:ascii="Courier New" w:eastAsia="Courier New" w:hAnsi="Courier New" w:cs="Courier New"/>
          <w:sz w:val="20"/>
        </w:rPr>
        <w:t xml:space="preserve">1E </w:t>
      </w:r>
      <w:r w:rsidR="0014672A" w:rsidRPr="0014672A">
        <w:rPr>
          <w:rFonts w:ascii="Courier New" w:eastAsia="Courier New" w:hAnsi="Courier New" w:cs="Courier New"/>
          <w:sz w:val="20"/>
        </w:rPr>
        <w:t xml:space="preserve">Quiz Questions </w:t>
      </w:r>
      <w:r w:rsidR="00604FD7">
        <w:rPr>
          <w:rFonts w:ascii="Courier New" w:eastAsia="Courier New" w:hAnsi="Courier New" w:cs="Courier New"/>
          <w:sz w:val="20"/>
        </w:rPr>
        <w:t>Lesson 5.2</w:t>
      </w:r>
    </w:p>
    <w:p w14:paraId="3E16C63D" w14:textId="77777777" w:rsidR="0014672A" w:rsidRPr="0014672A" w:rsidRDefault="0014672A">
      <w:pPr>
        <w:pStyle w:val="BODY"/>
        <w:rPr>
          <w:rFonts w:ascii="Courier New" w:eastAsia="Courier New" w:hAnsi="Courier New" w:cs="Courier New"/>
          <w:sz w:val="20"/>
        </w:rPr>
      </w:pPr>
    </w:p>
    <w:p w14:paraId="70AD4680" w14:textId="3E6B8695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1. What is the definition of food insecurity?</w:t>
      </w:r>
      <w:r w:rsidRPr="0014672A">
        <w:rPr>
          <w:rFonts w:ascii="Courier New" w:hAnsi="Courier New" w:cs="Courier New"/>
        </w:rPr>
        <w:t xml:space="preserve"> </w:t>
      </w:r>
    </w:p>
    <w:p w14:paraId="4276852D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57DFDFBF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a. having inadequate or unbalanced nutrition</w:t>
      </w:r>
      <w:r w:rsidRPr="0014672A">
        <w:rPr>
          <w:rFonts w:ascii="Courier New" w:hAnsi="Courier New" w:cs="Courier New"/>
        </w:rPr>
        <w:t xml:space="preserve"> </w:t>
      </w:r>
    </w:p>
    <w:p w14:paraId="42977868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b. not having enough food to support an active, healthy life</w:t>
      </w:r>
      <w:r w:rsidRPr="0014672A">
        <w:rPr>
          <w:rFonts w:ascii="Courier New" w:hAnsi="Courier New" w:cs="Courier New"/>
        </w:rPr>
        <w:t xml:space="preserve"> </w:t>
      </w:r>
    </w:p>
    <w:p w14:paraId="47F2F556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c. living in an area that lacks access to affordable and healthy food options</w:t>
      </w:r>
      <w:r w:rsidRPr="0014672A">
        <w:rPr>
          <w:rFonts w:ascii="Courier New" w:hAnsi="Courier New" w:cs="Courier New"/>
        </w:rPr>
        <w:t xml:space="preserve"> </w:t>
      </w:r>
    </w:p>
    <w:p w14:paraId="4EBACFFD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d. buying food that is neither properly packaged nor stored</w:t>
      </w:r>
      <w:r w:rsidRPr="0014672A">
        <w:rPr>
          <w:rFonts w:ascii="Courier New" w:hAnsi="Courier New" w:cs="Courier New"/>
        </w:rPr>
        <w:t xml:space="preserve"> </w:t>
      </w:r>
    </w:p>
    <w:p w14:paraId="6FC9FE64" w14:textId="77777777" w:rsidR="009F3D1C" w:rsidRPr="0014672A" w:rsidRDefault="009F3D1C">
      <w:pPr>
        <w:pStyle w:val="Normal0"/>
        <w:ind w:left="720"/>
        <w:rPr>
          <w:rFonts w:ascii="Courier New" w:hAnsi="Courier New" w:cs="Courier New"/>
          <w:sz w:val="23"/>
        </w:rPr>
      </w:pPr>
    </w:p>
    <w:p w14:paraId="3331283B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Answer: _____</w:t>
      </w:r>
      <w:r w:rsidRPr="0014672A">
        <w:rPr>
          <w:rFonts w:ascii="Courier New" w:hAnsi="Courier New" w:cs="Courier New"/>
        </w:rPr>
        <w:t xml:space="preserve"> </w:t>
      </w:r>
    </w:p>
    <w:p w14:paraId="7FE13A78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7E8D0207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0293D13D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2. Contamination from sick employees is most likely to occur in which step of the food chain?</w:t>
      </w:r>
      <w:r w:rsidRPr="0014672A">
        <w:rPr>
          <w:rFonts w:ascii="Courier New" w:hAnsi="Courier New" w:cs="Courier New"/>
        </w:rPr>
        <w:t xml:space="preserve"> </w:t>
      </w:r>
    </w:p>
    <w:p w14:paraId="7BCECD06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479C6468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a. production</w:t>
      </w:r>
      <w:r w:rsidRPr="0014672A">
        <w:rPr>
          <w:rFonts w:ascii="Courier New" w:hAnsi="Courier New" w:cs="Courier New"/>
        </w:rPr>
        <w:t xml:space="preserve"> </w:t>
      </w:r>
    </w:p>
    <w:p w14:paraId="55C4B2AF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b. processing</w:t>
      </w:r>
      <w:r w:rsidRPr="0014672A">
        <w:rPr>
          <w:rFonts w:ascii="Courier New" w:hAnsi="Courier New" w:cs="Courier New"/>
        </w:rPr>
        <w:t xml:space="preserve"> </w:t>
      </w:r>
    </w:p>
    <w:p w14:paraId="7607D9A9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c. distribution</w:t>
      </w:r>
      <w:r w:rsidRPr="0014672A">
        <w:rPr>
          <w:rFonts w:ascii="Courier New" w:hAnsi="Courier New" w:cs="Courier New"/>
        </w:rPr>
        <w:t xml:space="preserve"> </w:t>
      </w:r>
    </w:p>
    <w:p w14:paraId="26360C6D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d. preparation</w:t>
      </w:r>
      <w:r w:rsidRPr="0014672A">
        <w:rPr>
          <w:rFonts w:ascii="Courier New" w:hAnsi="Courier New" w:cs="Courier New"/>
        </w:rPr>
        <w:t xml:space="preserve"> </w:t>
      </w:r>
    </w:p>
    <w:p w14:paraId="028777F6" w14:textId="77777777" w:rsidR="009F3D1C" w:rsidRPr="0014672A" w:rsidRDefault="009F3D1C">
      <w:pPr>
        <w:pStyle w:val="Normal0"/>
        <w:ind w:left="720"/>
        <w:rPr>
          <w:rFonts w:ascii="Courier New" w:hAnsi="Courier New" w:cs="Courier New"/>
          <w:sz w:val="23"/>
        </w:rPr>
      </w:pPr>
    </w:p>
    <w:p w14:paraId="2211BAFC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Answer: _____</w:t>
      </w:r>
      <w:r w:rsidRPr="0014672A">
        <w:rPr>
          <w:rFonts w:ascii="Courier New" w:hAnsi="Courier New" w:cs="Courier New"/>
        </w:rPr>
        <w:t xml:space="preserve"> </w:t>
      </w:r>
    </w:p>
    <w:p w14:paraId="1D3F2C3E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1B911713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282EF17F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 xml:space="preserve">3. A food recall is only made if food is contaminated during its processing or distribution. </w:t>
      </w:r>
    </w:p>
    <w:p w14:paraId="2BF35474" w14:textId="77777777" w:rsidR="009F3D1C" w:rsidRPr="0014672A" w:rsidRDefault="009F3D1C">
      <w:pPr>
        <w:pStyle w:val="Normal0"/>
        <w:rPr>
          <w:rFonts w:ascii="Courier New" w:eastAsia="Courier New" w:hAnsi="Courier New" w:cs="Courier New"/>
          <w:sz w:val="20"/>
        </w:rPr>
      </w:pPr>
    </w:p>
    <w:p w14:paraId="30FBAC46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a. True</w:t>
      </w:r>
      <w:r w:rsidRPr="0014672A">
        <w:rPr>
          <w:rFonts w:ascii="Courier New" w:hAnsi="Courier New" w:cs="Courier New"/>
        </w:rPr>
        <w:t xml:space="preserve"> </w:t>
      </w:r>
    </w:p>
    <w:p w14:paraId="420CD3DE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b. False</w:t>
      </w:r>
      <w:r w:rsidRPr="0014672A">
        <w:rPr>
          <w:rFonts w:ascii="Courier New" w:hAnsi="Courier New" w:cs="Courier New"/>
        </w:rPr>
        <w:t xml:space="preserve"> </w:t>
      </w:r>
    </w:p>
    <w:p w14:paraId="0128CEB5" w14:textId="77777777" w:rsidR="009F3D1C" w:rsidRPr="0014672A" w:rsidRDefault="009F3D1C">
      <w:pPr>
        <w:pStyle w:val="Normal0"/>
        <w:ind w:left="720"/>
        <w:rPr>
          <w:rFonts w:ascii="Courier New" w:hAnsi="Courier New" w:cs="Courier New"/>
          <w:sz w:val="23"/>
        </w:rPr>
      </w:pPr>
    </w:p>
    <w:p w14:paraId="158EAE2E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Answer: _____</w:t>
      </w:r>
      <w:r w:rsidRPr="0014672A">
        <w:rPr>
          <w:rFonts w:ascii="Courier New" w:hAnsi="Courier New" w:cs="Courier New"/>
        </w:rPr>
        <w:t xml:space="preserve"> </w:t>
      </w:r>
    </w:p>
    <w:p w14:paraId="1DBCC593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6DF4537B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51338B48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4. Which of the four steps to food safety recommends that foods requiring refrigeration not be left out for more than two hours?</w:t>
      </w:r>
      <w:r w:rsidRPr="0014672A">
        <w:rPr>
          <w:rFonts w:ascii="Courier New" w:hAnsi="Courier New" w:cs="Courier New"/>
        </w:rPr>
        <w:t xml:space="preserve"> </w:t>
      </w:r>
    </w:p>
    <w:p w14:paraId="41733979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7C70BB82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a. clean</w:t>
      </w:r>
      <w:r w:rsidRPr="0014672A">
        <w:rPr>
          <w:rFonts w:ascii="Courier New" w:hAnsi="Courier New" w:cs="Courier New"/>
        </w:rPr>
        <w:t xml:space="preserve"> </w:t>
      </w:r>
    </w:p>
    <w:p w14:paraId="0BD6614B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b. separate</w:t>
      </w:r>
      <w:r w:rsidRPr="0014672A">
        <w:rPr>
          <w:rFonts w:ascii="Courier New" w:hAnsi="Courier New" w:cs="Courier New"/>
        </w:rPr>
        <w:t xml:space="preserve"> </w:t>
      </w:r>
    </w:p>
    <w:p w14:paraId="3A5F1F7C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c. cook</w:t>
      </w:r>
      <w:r w:rsidRPr="0014672A">
        <w:rPr>
          <w:rFonts w:ascii="Courier New" w:hAnsi="Courier New" w:cs="Courier New"/>
        </w:rPr>
        <w:t xml:space="preserve"> </w:t>
      </w:r>
    </w:p>
    <w:p w14:paraId="6E47BC73" w14:textId="77777777" w:rsidR="009F3D1C" w:rsidRPr="0014672A" w:rsidRDefault="00604FD7">
      <w:pPr>
        <w:pStyle w:val="BODY"/>
        <w:ind w:left="720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d. chill</w:t>
      </w:r>
      <w:r w:rsidRPr="0014672A">
        <w:rPr>
          <w:rFonts w:ascii="Courier New" w:hAnsi="Courier New" w:cs="Courier New"/>
        </w:rPr>
        <w:t xml:space="preserve"> </w:t>
      </w:r>
    </w:p>
    <w:p w14:paraId="511570E7" w14:textId="77777777" w:rsidR="009F3D1C" w:rsidRPr="0014672A" w:rsidRDefault="009F3D1C">
      <w:pPr>
        <w:pStyle w:val="Normal0"/>
        <w:ind w:left="720"/>
        <w:rPr>
          <w:rFonts w:ascii="Courier New" w:hAnsi="Courier New" w:cs="Courier New"/>
          <w:sz w:val="23"/>
        </w:rPr>
      </w:pPr>
    </w:p>
    <w:p w14:paraId="3E9921C3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>Answer: _____</w:t>
      </w:r>
      <w:r w:rsidRPr="0014672A">
        <w:rPr>
          <w:rFonts w:ascii="Courier New" w:hAnsi="Courier New" w:cs="Courier New"/>
        </w:rPr>
        <w:t xml:space="preserve"> </w:t>
      </w:r>
    </w:p>
    <w:p w14:paraId="13B1197F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0C2BE6F2" w14:textId="77777777" w:rsidR="009F3D1C" w:rsidRPr="0014672A" w:rsidRDefault="009F3D1C">
      <w:pPr>
        <w:pStyle w:val="Normal0"/>
        <w:rPr>
          <w:rFonts w:ascii="Courier New" w:hAnsi="Courier New" w:cs="Courier New"/>
          <w:sz w:val="23"/>
        </w:rPr>
      </w:pPr>
    </w:p>
    <w:p w14:paraId="0B47822C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 xml:space="preserve">5. Match each letter advocating for food access to the person whom it should be addressed. </w:t>
      </w:r>
    </w:p>
    <w:p w14:paraId="5159848F" w14:textId="77777777" w:rsidR="009F3D1C" w:rsidRPr="0014672A" w:rsidRDefault="009F3D1C">
      <w:pPr>
        <w:pStyle w:val="Normal0"/>
        <w:rPr>
          <w:rFonts w:ascii="Courier New" w:eastAsia="Courier New" w:hAnsi="Courier New" w:cs="Courier New"/>
          <w:sz w:val="20"/>
        </w:rPr>
      </w:pPr>
    </w:p>
    <w:p w14:paraId="723F5317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ab/>
        <w:t xml:space="preserve">___ 1. a letter advocating for access to healthy food options for students </w:t>
      </w:r>
    </w:p>
    <w:p w14:paraId="02637DD7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ab/>
        <w:t xml:space="preserve">___ 2. a letter advocating for access to a school garden for vegetables and other produce </w:t>
      </w:r>
    </w:p>
    <w:p w14:paraId="3DDF448C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ab/>
        <w:t xml:space="preserve">___ 3. a letter advocating for more organic food choices in local stores </w:t>
      </w:r>
    </w:p>
    <w:p w14:paraId="3955857B" w14:textId="77777777" w:rsidR="009F3D1C" w:rsidRPr="0014672A" w:rsidRDefault="009F3D1C">
      <w:pPr>
        <w:pStyle w:val="Normal0"/>
        <w:rPr>
          <w:rFonts w:ascii="Courier New" w:eastAsia="Courier New" w:hAnsi="Courier New" w:cs="Courier New"/>
          <w:sz w:val="20"/>
        </w:rPr>
      </w:pPr>
    </w:p>
    <w:p w14:paraId="20EE8944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lastRenderedPageBreak/>
        <w:tab/>
        <w:t xml:space="preserve">a. the head of school lunch programs for the city </w:t>
      </w:r>
    </w:p>
    <w:p w14:paraId="7A14B769" w14:textId="77777777" w:rsidR="009F3D1C" w:rsidRPr="0014672A" w:rsidRDefault="00604FD7">
      <w:pPr>
        <w:pStyle w:val="BODY"/>
        <w:rPr>
          <w:rFonts w:ascii="Courier New" w:eastAsia="Courier New" w:hAnsi="Courier New" w:cs="Courier New"/>
          <w:sz w:val="20"/>
        </w:rPr>
      </w:pPr>
      <w:r w:rsidRPr="0014672A">
        <w:rPr>
          <w:rFonts w:ascii="Courier New" w:eastAsia="Courier New" w:hAnsi="Courier New" w:cs="Courier New"/>
          <w:sz w:val="20"/>
        </w:rPr>
        <w:tab/>
        <w:t xml:space="preserve">b. the principal of a local high school </w:t>
      </w:r>
    </w:p>
    <w:p w14:paraId="07CD42D1" w14:textId="77777777" w:rsidR="009F3D1C" w:rsidRPr="0014672A" w:rsidRDefault="00604FD7">
      <w:pPr>
        <w:pStyle w:val="BODY"/>
        <w:rPr>
          <w:rFonts w:ascii="Courier New" w:hAnsi="Courier New" w:cs="Courier New"/>
        </w:rPr>
      </w:pPr>
      <w:r w:rsidRPr="0014672A">
        <w:rPr>
          <w:rFonts w:ascii="Courier New" w:eastAsia="Courier New" w:hAnsi="Courier New" w:cs="Courier New"/>
          <w:sz w:val="20"/>
        </w:rPr>
        <w:tab/>
        <w:t>c. the owner or manager of a local grocery store</w:t>
      </w:r>
      <w:r w:rsidRPr="0014672A">
        <w:rPr>
          <w:rFonts w:ascii="Courier New" w:hAnsi="Courier New" w:cs="Courier New"/>
        </w:rPr>
        <w:t xml:space="preserve"> </w:t>
      </w:r>
    </w:p>
    <w:p w14:paraId="6888EF37" w14:textId="77777777" w:rsidR="00285B61" w:rsidRPr="0014672A" w:rsidRDefault="00285B61">
      <w:pPr>
        <w:pStyle w:val="Normal0"/>
        <w:rPr>
          <w:rFonts w:ascii="Courier New" w:hAnsi="Courier New" w:cs="Courier New"/>
          <w:sz w:val="23"/>
        </w:rPr>
      </w:pPr>
    </w:p>
    <w:sectPr w:rsidR="00285B61" w:rsidRPr="0014672A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9412F" w14:textId="77777777" w:rsidR="00285B61" w:rsidRDefault="00285B61">
      <w:r>
        <w:separator/>
      </w:r>
    </w:p>
  </w:endnote>
  <w:endnote w:type="continuationSeparator" w:id="0">
    <w:p w14:paraId="45E7B22C" w14:textId="77777777" w:rsidR="00285B61" w:rsidRDefault="0028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F5BB" w14:textId="77777777" w:rsidR="009F3D1C" w:rsidRDefault="009F3D1C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4EB65" w14:textId="77777777" w:rsidR="00285B61" w:rsidRDefault="00285B61">
      <w:r>
        <w:separator/>
      </w:r>
    </w:p>
  </w:footnote>
  <w:footnote w:type="continuationSeparator" w:id="0">
    <w:p w14:paraId="3DD2AEE2" w14:textId="77777777" w:rsidR="00285B61" w:rsidRDefault="00285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82A6" w14:textId="77777777" w:rsidR="009F3D1C" w:rsidRDefault="009F3D1C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72A"/>
    <w:rsid w:val="0014672A"/>
    <w:rsid w:val="00285B61"/>
    <w:rsid w:val="00604FD7"/>
    <w:rsid w:val="009F3D1C"/>
    <w:rsid w:val="00B16A87"/>
    <w:rsid w:val="00CC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2D590EB"/>
  <w15:chartTrackingRefBased/>
  <w15:docId w15:val="{F6FEBF6A-F6A7-433C-B97A-9146418A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04FD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2023-01-16T21:20:00Z</dcterms:created>
  <dcterms:modified xsi:type="dcterms:W3CDTF">2023-01-23T02:20:00Z</dcterms:modified>
</cp:coreProperties>
</file>