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660BC" w14:textId="39124311" w:rsidR="00FA7D71" w:rsidRDefault="00FA7D71" w:rsidP="00FA7D71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5.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Quiz Answers</w:t>
      </w:r>
    </w:p>
    <w:p w14:paraId="1149ECF5" w14:textId="77777777" w:rsidR="00FA7D71" w:rsidRDefault="00FA7D71" w:rsidP="00FA7D71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372178C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Title: Lesson 5.3 Quiz</w:t>
      </w:r>
    </w:p>
    <w:p w14:paraId="0AFE2CEE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Topic: L5.3LO9: Explain influences on body weight.</w:t>
      </w:r>
    </w:p>
    <w:p w14:paraId="540E5C7C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1. Having grandparents and great-grandparents who were very slender is an example of which influence on body weight?</w:t>
      </w:r>
    </w:p>
    <w:p w14:paraId="45FED976" w14:textId="23447AD8" w:rsidR="00D633C0" w:rsidRPr="00162CD2" w:rsidRDefault="00162CD2" w:rsidP="00162CD2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</w:t>
      </w:r>
      <w:r w:rsidR="00D633C0" w:rsidRPr="00162CD2">
        <w:rPr>
          <w:rFonts w:ascii="Times New Roman" w:hAnsi="Times New Roman" w:cs="Times New Roman"/>
          <w:color w:val="000000"/>
        </w:rPr>
        <w:t>. behavior</w:t>
      </w:r>
    </w:p>
    <w:p w14:paraId="5CE96A98" w14:textId="75302FEE" w:rsidR="00D633C0" w:rsidRPr="00162CD2" w:rsidRDefault="00162CD2" w:rsidP="00162CD2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</w:t>
      </w:r>
      <w:r w:rsidR="00D633C0" w:rsidRPr="00162CD2">
        <w:rPr>
          <w:rFonts w:ascii="Times New Roman" w:hAnsi="Times New Roman" w:cs="Times New Roman"/>
          <w:color w:val="000000"/>
        </w:rPr>
        <w:t>. culture</w:t>
      </w:r>
    </w:p>
    <w:p w14:paraId="01AB2430" w14:textId="59562E93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*</w:t>
      </w:r>
      <w:r w:rsidR="00162CD2">
        <w:rPr>
          <w:rFonts w:ascii="Times New Roman" w:hAnsi="Times New Roman" w:cs="Times New Roman"/>
          <w:color w:val="000000"/>
        </w:rPr>
        <w:t>c</w:t>
      </w:r>
      <w:r w:rsidRPr="00162CD2">
        <w:rPr>
          <w:rFonts w:ascii="Times New Roman" w:hAnsi="Times New Roman" w:cs="Times New Roman"/>
          <w:color w:val="000000"/>
        </w:rPr>
        <w:t>. genetic</w:t>
      </w:r>
    </w:p>
    <w:p w14:paraId="1D97E62F" w14:textId="3A749AF2" w:rsidR="00D633C0" w:rsidRPr="00162CD2" w:rsidRDefault="00162CD2" w:rsidP="00162CD2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</w:t>
      </w:r>
      <w:r w:rsidR="00D633C0" w:rsidRPr="00162CD2">
        <w:rPr>
          <w:rFonts w:ascii="Times New Roman" w:hAnsi="Times New Roman" w:cs="Times New Roman"/>
          <w:color w:val="000000"/>
        </w:rPr>
        <w:t>. environment</w:t>
      </w:r>
    </w:p>
    <w:p w14:paraId="67665B03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CBE6CF0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Title: Lesson 5.3 Quiz</w:t>
      </w:r>
    </w:p>
    <w:p w14:paraId="10660DC7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Topic: L5.3LO10: Describe what a healthy weight is.</w:t>
      </w:r>
    </w:p>
    <w:p w14:paraId="362B55EC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2. The ratio of lean tissue to fat tissue in your body is called</w:t>
      </w:r>
    </w:p>
    <w:p w14:paraId="378C1547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a. fat distribution</w:t>
      </w:r>
    </w:p>
    <w:p w14:paraId="141916C4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*b. body composition</w:t>
      </w:r>
    </w:p>
    <w:p w14:paraId="218B2C1B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c. body mass index</w:t>
      </w:r>
    </w:p>
    <w:p w14:paraId="7327C58C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d. muscle–fat ratio</w:t>
      </w:r>
    </w:p>
    <w:p w14:paraId="57D27F79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1712949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Title: Lesson 5.3 Quiz</w:t>
      </w:r>
    </w:p>
    <w:p w14:paraId="2D49B7AD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Topic: L5.3LO11: Explain healthy ways to lose and gain weight.</w:t>
      </w:r>
    </w:p>
    <w:p w14:paraId="00183FBE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3. Eating foods high in sugar, fat, and protein is a healthy way to gain weight.</w:t>
      </w:r>
    </w:p>
    <w:p w14:paraId="3D5211F9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a. true</w:t>
      </w:r>
    </w:p>
    <w:p w14:paraId="10884EE9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lastRenderedPageBreak/>
        <w:t>*b. false</w:t>
      </w:r>
    </w:p>
    <w:p w14:paraId="5847EC67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A450841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Title: Lesson 5.3 Quiz</w:t>
      </w:r>
    </w:p>
    <w:p w14:paraId="255A817A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Topic: L5.3LO12: Explain the risks of fad diets and supplements, including anabolic steroids.</w:t>
      </w:r>
    </w:p>
    <w:p w14:paraId="1C25F353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4. Carmel doesn’t have celiac disease, but she has been following a gluten-free diet because she thinks she’ll lose weight if she doesn’t eat bread and other wheat-based carbs. What does the gluten-free diet put her at risk for?</w:t>
      </w:r>
    </w:p>
    <w:p w14:paraId="76F46DFF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*a. vitamin deficiencies</w:t>
      </w:r>
    </w:p>
    <w:p w14:paraId="1A2CCE58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b. heart disease</w:t>
      </w:r>
    </w:p>
    <w:p w14:paraId="43F4BF70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c. kidney disease</w:t>
      </w:r>
    </w:p>
    <w:p w14:paraId="1F6111BE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d. anemia</w:t>
      </w:r>
    </w:p>
    <w:p w14:paraId="69F268A2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3A4FB0D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Title: Lesson 5.3 Quiz</w:t>
      </w:r>
    </w:p>
    <w:p w14:paraId="3B3FE04A" w14:textId="6805FDF2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Topic: L5.3LO13: Access valid and reliable information about weight</w:t>
      </w:r>
      <w:r w:rsidR="00162CD2" w:rsidRPr="00162CD2">
        <w:rPr>
          <w:rFonts w:ascii="Times New Roman" w:hAnsi="Times New Roman" w:cs="Times New Roman"/>
          <w:color w:val="000000"/>
        </w:rPr>
        <w:t>-</w:t>
      </w:r>
      <w:r w:rsidRPr="00162CD2">
        <w:rPr>
          <w:rFonts w:ascii="Times New Roman" w:hAnsi="Times New Roman" w:cs="Times New Roman"/>
          <w:color w:val="000000"/>
        </w:rPr>
        <w:t>loss supplements.</w:t>
      </w:r>
    </w:p>
    <w:p w14:paraId="1C8C4410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5. Weight cycling from using weight loss supplements usually causes all the following EXCEPT</w:t>
      </w:r>
    </w:p>
    <w:p w14:paraId="4C1BD0BC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a. increased body fat over time</w:t>
      </w:r>
    </w:p>
    <w:p w14:paraId="62239B9B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b. increased risk for diseases</w:t>
      </w:r>
    </w:p>
    <w:p w14:paraId="0B1564F3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*c. a stable, healthy weight</w:t>
      </w:r>
    </w:p>
    <w:p w14:paraId="4ECE775F" w14:textId="77777777" w:rsidR="00D633C0" w:rsidRPr="00162CD2" w:rsidRDefault="00D633C0" w:rsidP="00162CD2">
      <w:pPr>
        <w:spacing w:line="480" w:lineRule="auto"/>
        <w:rPr>
          <w:rFonts w:ascii="Times New Roman" w:hAnsi="Times New Roman" w:cs="Times New Roman"/>
          <w:color w:val="000000"/>
        </w:rPr>
      </w:pPr>
      <w:r w:rsidRPr="00162CD2">
        <w:rPr>
          <w:rFonts w:ascii="Times New Roman" w:hAnsi="Times New Roman" w:cs="Times New Roman"/>
          <w:color w:val="000000"/>
        </w:rPr>
        <w:t>d. a slowed-down metabolism</w:t>
      </w:r>
    </w:p>
    <w:p w14:paraId="1740269D" w14:textId="77777777" w:rsidR="00730497" w:rsidRPr="00162CD2" w:rsidRDefault="00FA7D71" w:rsidP="00162CD2">
      <w:pPr>
        <w:spacing w:line="480" w:lineRule="auto"/>
        <w:rPr>
          <w:rFonts w:ascii="Times New Roman" w:hAnsi="Times New Roman" w:cs="Times New Roman"/>
        </w:rPr>
      </w:pPr>
    </w:p>
    <w:sectPr w:rsidR="00730497" w:rsidRPr="00162CD2" w:rsidSect="00162C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3C0"/>
    <w:rsid w:val="00045B56"/>
    <w:rsid w:val="000D40F3"/>
    <w:rsid w:val="00162CD2"/>
    <w:rsid w:val="00554C0F"/>
    <w:rsid w:val="00621B0E"/>
    <w:rsid w:val="006B14AD"/>
    <w:rsid w:val="008C0F3B"/>
    <w:rsid w:val="008F6172"/>
    <w:rsid w:val="009C28A9"/>
    <w:rsid w:val="009E6601"/>
    <w:rsid w:val="00CE77F1"/>
    <w:rsid w:val="00D633C0"/>
    <w:rsid w:val="00DE7A40"/>
    <w:rsid w:val="00E60BBC"/>
    <w:rsid w:val="00FA6C2D"/>
    <w:rsid w:val="00FA7D71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0CE54"/>
  <w15:chartTrackingRefBased/>
  <w15:docId w15:val="{075A61CE-ACAB-47E8-B5E5-57A4B6F91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3C0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6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2022-10-20T18:19:00Z</dcterms:created>
  <dcterms:modified xsi:type="dcterms:W3CDTF">2023-01-18T17:42:00Z</dcterms:modified>
</cp:coreProperties>
</file>