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1C1B" w14:textId="7AD31231" w:rsidR="00D61A70" w:rsidRPr="00C077D5" w:rsidRDefault="00D61A70" w:rsidP="00C077D5">
      <w:pPr>
        <w:spacing w:after="0"/>
        <w:contextualSpacing/>
        <w:rPr>
          <w:rFonts w:asciiTheme="minorHAnsi" w:hAnsiTheme="minorHAnsi" w:cstheme="minorHAnsi"/>
        </w:rPr>
      </w:pPr>
      <w:r w:rsidRPr="00C077D5">
        <w:rPr>
          <w:rFonts w:asciiTheme="minorHAnsi" w:hAnsiTheme="minorHAnsi" w:cstheme="minorHAnsi"/>
        </w:rPr>
        <w:t>This digital product is published by Human Kinetics, Inc., and is delivered on HK</w:t>
      </w:r>
      <w:r w:rsidRPr="00C077D5">
        <w:rPr>
          <w:rFonts w:asciiTheme="minorHAnsi" w:hAnsiTheme="minorHAnsi" w:cstheme="minorHAnsi"/>
          <w:i/>
          <w:iCs/>
        </w:rPr>
        <w:t>Propel</w:t>
      </w:r>
      <w:r w:rsidRPr="00C077D5">
        <w:rPr>
          <w:rFonts w:asciiTheme="minorHAnsi" w:hAnsiTheme="minorHAnsi" w:cstheme="minorHAnsi"/>
        </w:rPr>
        <w:t>:</w:t>
      </w:r>
      <w:r w:rsidRPr="00C077D5">
        <w:rPr>
          <w:rFonts w:asciiTheme="minorHAnsi" w:hAnsiTheme="minorHAnsi" w:cstheme="minorHAnsi"/>
          <w:i/>
          <w:iCs/>
        </w:rPr>
        <w:t xml:space="preserve"> </w:t>
      </w:r>
      <w:hyperlink r:id="rId5" w:history="1">
        <w:r w:rsidRPr="00C077D5">
          <w:rPr>
            <w:rStyle w:val="Hyperlink"/>
            <w:rFonts w:asciiTheme="minorHAnsi" w:hAnsiTheme="minorHAnsi" w:cstheme="minorHAnsi"/>
            <w:b/>
            <w:bCs/>
          </w:rPr>
          <w:t>HKPropel.HumanKinetics.com</w:t>
        </w:r>
      </w:hyperlink>
      <w:r w:rsidRPr="00C077D5">
        <w:rPr>
          <w:rFonts w:asciiTheme="minorHAnsi" w:hAnsiTheme="minorHAnsi" w:cstheme="minorHAnsi"/>
        </w:rPr>
        <w:t>.</w:t>
      </w:r>
    </w:p>
    <w:p w14:paraId="50A43F35" w14:textId="4819AA59" w:rsidR="00D61A70" w:rsidRPr="00C077D5" w:rsidRDefault="00D61A70" w:rsidP="00C077D5">
      <w:pPr>
        <w:spacing w:after="0"/>
        <w:contextualSpacing/>
        <w:rPr>
          <w:rFonts w:asciiTheme="minorHAnsi" w:hAnsiTheme="minorHAnsi" w:cstheme="minorHAnsi"/>
        </w:rPr>
      </w:pPr>
    </w:p>
    <w:p w14:paraId="052DC3AF" w14:textId="77777777" w:rsidR="00D135E0" w:rsidRDefault="00D135E0" w:rsidP="00C077D5">
      <w:pPr>
        <w:pStyle w:val="paragraph"/>
        <w:spacing w:before="0" w:beforeAutospacing="0" w:after="0" w:afterAutospacing="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D135E0">
        <w:rPr>
          <w:rFonts w:asciiTheme="minorHAnsi" w:eastAsiaTheme="minorEastAsia" w:hAnsiTheme="minorHAnsi" w:cstheme="minorHAnsi"/>
        </w:rPr>
        <w:t>Copyright © 2024 by Human Kinetics, Inc.</w:t>
      </w:r>
    </w:p>
    <w:p w14:paraId="13DED413" w14:textId="77777777" w:rsidR="00D135E0" w:rsidRDefault="00D135E0" w:rsidP="00C077D5">
      <w:pPr>
        <w:pStyle w:val="paragraph"/>
        <w:spacing w:before="0" w:beforeAutospacing="0" w:after="0" w:afterAutospacing="0"/>
        <w:contextualSpacing/>
        <w:textAlignment w:val="baseline"/>
        <w:rPr>
          <w:rFonts w:asciiTheme="minorHAnsi" w:eastAsiaTheme="minorEastAsia" w:hAnsiTheme="minorHAnsi" w:cstheme="minorHAnsi"/>
        </w:rPr>
      </w:pPr>
    </w:p>
    <w:p w14:paraId="03789B2D" w14:textId="47B8B404" w:rsidR="00CD180F" w:rsidRPr="00100992" w:rsidRDefault="00CD180F" w:rsidP="00C077D5">
      <w:pPr>
        <w:pStyle w:val="paragraph"/>
        <w:spacing w:before="0" w:beforeAutospacing="0" w:after="0" w:afterAutospacing="0"/>
        <w:contextualSpacing/>
        <w:textAlignment w:val="baseline"/>
        <w:rPr>
          <w:rStyle w:val="normaltextrun"/>
          <w:rFonts w:asciiTheme="minorHAnsi" w:eastAsiaTheme="minorEastAsia" w:hAnsiTheme="minorHAnsi" w:cstheme="minorHAnsi"/>
          <w:shd w:val="clear" w:color="auto" w:fill="FFFFFF"/>
        </w:rPr>
      </w:pPr>
      <w:r w:rsidRPr="00C077D5">
        <w:rPr>
          <w:rStyle w:val="normaltextrun"/>
          <w:rFonts w:asciiTheme="minorHAnsi" w:eastAsiaTheme="minorEastAsia" w:hAnsiTheme="minorHAnsi" w:cstheme="minorHAnsi"/>
        </w:rPr>
        <w:t xml:space="preserve">Human Kinetics supports copyright. </w:t>
      </w:r>
      <w:r w:rsidRPr="00C077D5">
        <w:rPr>
          <w:rStyle w:val="contextualspellingandgrammarerror"/>
          <w:rFonts w:asciiTheme="minorHAnsi" w:eastAsiaTheme="minorEastAsia" w:hAnsiTheme="minorHAnsi" w:cstheme="minorHAnsi"/>
        </w:rPr>
        <w:t>Copyright fuels scientific and artistic endeavor,</w:t>
      </w:r>
      <w:r w:rsidRPr="00C077D5">
        <w:rPr>
          <w:rStyle w:val="normaltextrun"/>
          <w:rFonts w:asciiTheme="minorHAnsi" w:eastAsiaTheme="minorEastAsia" w:hAnsiTheme="minorHAnsi" w:cstheme="minorHAnsi"/>
        </w:rPr>
        <w:t xml:space="preserve"> encourages authors to create new works, and promotes free speech. </w:t>
      </w:r>
      <w:r w:rsidRPr="00C077D5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You agree that you will not use </w:t>
      </w:r>
      <w:r w:rsidRPr="00C077D5">
        <w:rPr>
          <w:rStyle w:val="spellingerror"/>
          <w:rFonts w:asciiTheme="minorHAnsi" w:eastAsiaTheme="minorEastAsia" w:hAnsiTheme="minorHAnsi" w:cstheme="minorHAnsi"/>
          <w:shd w:val="clear" w:color="auto" w:fill="FFFFFF"/>
        </w:rPr>
        <w:t>HK</w:t>
      </w:r>
      <w:r w:rsidRPr="00C077D5">
        <w:rPr>
          <w:rStyle w:val="spellingerror"/>
          <w:rFonts w:asciiTheme="minorHAnsi" w:eastAsiaTheme="minorEastAsia" w:hAnsiTheme="minorHAnsi" w:cstheme="minorHAnsi"/>
          <w:i/>
          <w:iCs/>
          <w:shd w:val="clear" w:color="auto" w:fill="FFFFFF"/>
        </w:rPr>
        <w:t>Propel</w:t>
      </w:r>
      <w:r w:rsidRPr="00C077D5">
        <w:rPr>
          <w:rStyle w:val="normaltextrun"/>
          <w:rFonts w:asciiTheme="minorHAnsi" w:eastAsiaTheme="minorEastAsia" w:hAnsiTheme="minorHAnsi" w:cstheme="minorHAnsi"/>
          <w:i/>
          <w:iCs/>
          <w:shd w:val="clear" w:color="auto" w:fill="FFFFFF"/>
        </w:rPr>
        <w:t xml:space="preserve"> </w:t>
      </w:r>
      <w:r w:rsidRPr="00C077D5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if you do not accept the </w:t>
      </w:r>
      <w:r w:rsidRPr="00100992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site’s </w:t>
      </w:r>
      <w:hyperlink r:id="rId6">
        <w:r w:rsidR="00100992" w:rsidRPr="00100992">
          <w:rPr>
            <w:rStyle w:val="Hyperlink"/>
            <w:rFonts w:asciiTheme="minorHAnsi" w:eastAsiaTheme="minorEastAsia" w:hAnsiTheme="minorHAnsi" w:cstheme="minorHAnsi"/>
            <w:b/>
            <w:bCs/>
          </w:rPr>
          <w:t>Privacy Policy</w:t>
        </w:r>
      </w:hyperlink>
      <w:r w:rsidR="00100992" w:rsidRPr="00100992">
        <w:rPr>
          <w:rStyle w:val="normaltextrun"/>
          <w:rFonts w:asciiTheme="minorHAnsi" w:eastAsiaTheme="minorEastAsia" w:hAnsiTheme="minorHAnsi" w:cstheme="minorHAnsi"/>
        </w:rPr>
        <w:t xml:space="preserve"> and </w:t>
      </w:r>
      <w:hyperlink r:id="rId7">
        <w:r w:rsidR="00100992" w:rsidRPr="00100992">
          <w:rPr>
            <w:rStyle w:val="Hyperlink"/>
            <w:rFonts w:asciiTheme="minorHAnsi" w:eastAsiaTheme="minorEastAsia" w:hAnsiTheme="minorHAnsi" w:cstheme="minorHAnsi"/>
            <w:b/>
            <w:bCs/>
          </w:rPr>
          <w:t>Terms and Conditions</w:t>
        </w:r>
      </w:hyperlink>
      <w:r w:rsidRPr="00100992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. By using the site and agreeing to these policies, terms, and conditions, y</w:t>
      </w:r>
      <w:r w:rsidRPr="00100992">
        <w:rPr>
          <w:rStyle w:val="normaltextrun"/>
          <w:rFonts w:asciiTheme="minorHAnsi" w:eastAsiaTheme="minorEastAsia" w:hAnsiTheme="minorHAnsi" w:cstheme="minorHAnsi"/>
        </w:rPr>
        <w:t xml:space="preserve">ou are supporting authors and allowing Human Kinetics to continue to publish and distribute works </w:t>
      </w:r>
      <w:r w:rsidRPr="00100992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that increase the knowledge, enhance the performance, and improve the lives of people all over the world.</w:t>
      </w:r>
    </w:p>
    <w:p w14:paraId="6C131FB7" w14:textId="77777777" w:rsidR="00C077D5" w:rsidRPr="00100992" w:rsidRDefault="00C077D5" w:rsidP="00C077D5">
      <w:pPr>
        <w:pStyle w:val="paragraph"/>
        <w:spacing w:before="0" w:beforeAutospacing="0" w:after="0" w:afterAutospacing="0"/>
        <w:contextualSpacing/>
        <w:textAlignment w:val="baseline"/>
        <w:rPr>
          <w:rFonts w:asciiTheme="minorHAnsi" w:eastAsiaTheme="minorEastAsia" w:hAnsiTheme="minorHAnsi" w:cstheme="minorHAnsi"/>
        </w:rPr>
      </w:pPr>
    </w:p>
    <w:p w14:paraId="6F9EF336" w14:textId="32B9CD3C" w:rsidR="00D61A70" w:rsidRPr="00C077D5" w:rsidRDefault="00D61A70" w:rsidP="00C077D5">
      <w:pPr>
        <w:spacing w:after="0"/>
        <w:rPr>
          <w:rFonts w:asciiTheme="minorHAnsi" w:hAnsiTheme="minorHAnsi" w:cstheme="minorHAnsi"/>
          <w:b/>
          <w:bCs/>
        </w:rPr>
      </w:pPr>
      <w:r w:rsidRPr="00100992">
        <w:rPr>
          <w:rStyle w:val="normaltextrun"/>
          <w:rFonts w:asciiTheme="minorHAnsi" w:hAnsiTheme="minorHAnsi" w:cstheme="minorHAnsi"/>
        </w:rPr>
        <w:t xml:space="preserve">To report suspected copyright infringement of content published by Human Kinetics, contact us </w:t>
      </w:r>
      <w:r w:rsidR="00100992" w:rsidRPr="00100992">
        <w:rPr>
          <w:rStyle w:val="normaltextrun"/>
          <w:rFonts w:asciiTheme="minorHAnsi" w:hAnsiTheme="minorHAnsi" w:cstheme="minorHAnsi"/>
        </w:rPr>
        <w:t xml:space="preserve">at </w:t>
      </w:r>
      <w:hyperlink r:id="rId8" w:history="1">
        <w:r w:rsidR="00100992" w:rsidRPr="00100992">
          <w:rPr>
            <w:rStyle w:val="Hyperlink"/>
            <w:rFonts w:asciiTheme="minorHAnsi" w:hAnsiTheme="minorHAnsi" w:cstheme="minorHAnsi"/>
            <w:b/>
            <w:bCs/>
          </w:rPr>
          <w:t>permissions@hkusa.com</w:t>
        </w:r>
      </w:hyperlink>
      <w:r w:rsidRPr="00100992">
        <w:rPr>
          <w:rFonts w:asciiTheme="minorHAnsi" w:hAnsiTheme="minorHAnsi" w:cstheme="minorHAnsi"/>
        </w:rPr>
        <w:t>. To request permission to legally reuse content published by Human Kinetics, please refer to the information</w:t>
      </w:r>
      <w:r w:rsidRPr="00C077D5">
        <w:rPr>
          <w:rFonts w:asciiTheme="minorHAnsi" w:hAnsiTheme="minorHAnsi" w:cstheme="minorHAnsi"/>
        </w:rPr>
        <w:t xml:space="preserve"> at </w:t>
      </w:r>
      <w:hyperlink r:id="rId9" w:history="1">
        <w:r w:rsidR="00535EFA" w:rsidRPr="00C077D5">
          <w:rPr>
            <w:rStyle w:val="Hyperlink"/>
            <w:rFonts w:asciiTheme="minorHAnsi" w:hAnsiTheme="minorHAnsi" w:cstheme="minorHAnsi"/>
            <w:b/>
            <w:bCs/>
          </w:rPr>
          <w:t>https://US.HumanKinetics.com/pages/permissions-information</w:t>
        </w:r>
      </w:hyperlink>
      <w:r w:rsidRPr="00C077D5">
        <w:rPr>
          <w:rFonts w:asciiTheme="minorHAnsi" w:hAnsiTheme="minorHAnsi" w:cstheme="minorHAnsi"/>
          <w:b/>
          <w:bCs/>
        </w:rPr>
        <w:t>.</w:t>
      </w:r>
    </w:p>
    <w:p w14:paraId="28AD2A41" w14:textId="77777777" w:rsidR="00CD180F" w:rsidRPr="00C077D5" w:rsidRDefault="00CD180F" w:rsidP="00C077D5">
      <w:pPr>
        <w:pStyle w:val="paragraph"/>
        <w:spacing w:before="0" w:beforeAutospacing="0" w:after="0" w:afterAutospacing="0"/>
        <w:contextualSpacing/>
        <w:textAlignment w:val="baseline"/>
        <w:rPr>
          <w:rFonts w:asciiTheme="minorHAnsi" w:eastAsiaTheme="minorEastAsia" w:hAnsiTheme="minorHAnsi" w:cstheme="minorHAnsi"/>
        </w:rPr>
      </w:pPr>
    </w:p>
    <w:p w14:paraId="64155A44" w14:textId="77777777" w:rsidR="00D135E0" w:rsidRPr="00D135E0" w:rsidRDefault="00D135E0" w:rsidP="00D135E0">
      <w:pPr>
        <w:spacing w:after="0"/>
        <w:ind w:right="-720"/>
        <w:contextualSpacing/>
        <w:rPr>
          <w:rFonts w:asciiTheme="minorHAnsi" w:eastAsiaTheme="minorEastAsia" w:hAnsiTheme="minorHAnsi" w:cstheme="minorHAnsi"/>
        </w:rPr>
      </w:pPr>
      <w:r w:rsidRPr="00D135E0">
        <w:rPr>
          <w:rFonts w:asciiTheme="minorHAnsi" w:eastAsiaTheme="minorEastAsia" w:hAnsiTheme="minorHAnsi" w:cstheme="minorHAnsi"/>
        </w:rPr>
        <w:t>Acquisitions Editor: Bethany J. Bentley</w:t>
      </w:r>
    </w:p>
    <w:p w14:paraId="2234D0DA" w14:textId="77777777" w:rsidR="00D135E0" w:rsidRPr="00D135E0" w:rsidRDefault="00D135E0" w:rsidP="00D135E0">
      <w:pPr>
        <w:spacing w:after="0"/>
        <w:ind w:right="-720"/>
        <w:contextualSpacing/>
        <w:rPr>
          <w:rFonts w:asciiTheme="minorHAnsi" w:eastAsiaTheme="minorEastAsia" w:hAnsiTheme="minorHAnsi" w:cstheme="minorHAnsi"/>
        </w:rPr>
      </w:pPr>
      <w:r w:rsidRPr="00D135E0">
        <w:rPr>
          <w:rFonts w:asciiTheme="minorHAnsi" w:eastAsiaTheme="minorEastAsia" w:hAnsiTheme="minorHAnsi" w:cstheme="minorHAnsi"/>
        </w:rPr>
        <w:t>Writers: Terri Farrar and Rebecca Parker</w:t>
      </w:r>
    </w:p>
    <w:p w14:paraId="5F3CEF1E" w14:textId="77777777" w:rsidR="00D135E0" w:rsidRPr="00D135E0" w:rsidRDefault="00D135E0" w:rsidP="00D135E0">
      <w:pPr>
        <w:spacing w:after="0"/>
        <w:ind w:right="-720"/>
        <w:contextualSpacing/>
        <w:rPr>
          <w:rFonts w:asciiTheme="minorHAnsi" w:eastAsiaTheme="minorEastAsia" w:hAnsiTheme="minorHAnsi" w:cstheme="minorHAnsi"/>
        </w:rPr>
      </w:pPr>
      <w:r w:rsidRPr="00D135E0">
        <w:rPr>
          <w:rFonts w:asciiTheme="minorHAnsi" w:eastAsiaTheme="minorEastAsia" w:hAnsiTheme="minorHAnsi" w:cstheme="minorHAnsi"/>
        </w:rPr>
        <w:t>Developmental Editor: Melissa Feld</w:t>
      </w:r>
    </w:p>
    <w:p w14:paraId="2C25FC5F" w14:textId="7E926E0F" w:rsidR="00CD180F" w:rsidRDefault="00D135E0" w:rsidP="00D135E0">
      <w:pPr>
        <w:spacing w:after="0"/>
        <w:ind w:right="-720"/>
        <w:contextualSpacing/>
        <w:rPr>
          <w:rFonts w:asciiTheme="minorHAnsi" w:eastAsiaTheme="minorEastAsia" w:hAnsiTheme="minorHAnsi" w:cstheme="minorHAnsi"/>
        </w:rPr>
      </w:pPr>
      <w:r w:rsidRPr="00D135E0">
        <w:rPr>
          <w:rFonts w:asciiTheme="minorHAnsi" w:eastAsiaTheme="minorEastAsia" w:hAnsiTheme="minorHAnsi" w:cstheme="minorHAnsi"/>
        </w:rPr>
        <w:t>Copyeditor: Janet Kiefer</w:t>
      </w:r>
    </w:p>
    <w:p w14:paraId="2862262E" w14:textId="77777777" w:rsidR="00D135E0" w:rsidRPr="00C077D5" w:rsidRDefault="00D135E0" w:rsidP="00D135E0">
      <w:pPr>
        <w:spacing w:after="0"/>
        <w:ind w:right="-720"/>
        <w:contextualSpacing/>
        <w:rPr>
          <w:rFonts w:asciiTheme="minorHAnsi" w:eastAsiaTheme="minorEastAsia" w:hAnsiTheme="minorHAnsi" w:cstheme="minorHAnsi"/>
        </w:rPr>
      </w:pPr>
    </w:p>
    <w:p w14:paraId="484F929E" w14:textId="77777777" w:rsidR="00CD180F" w:rsidRPr="00C077D5" w:rsidRDefault="00CD180F" w:rsidP="00C077D5">
      <w:pPr>
        <w:spacing w:after="0"/>
        <w:contextualSpacing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  <w:b/>
          <w:bCs/>
        </w:rPr>
        <w:t>Contact Us</w:t>
      </w:r>
    </w:p>
    <w:p w14:paraId="2FB88387" w14:textId="504DB60D" w:rsidR="00CD180F" w:rsidRPr="00C077D5" w:rsidRDefault="00CD180F" w:rsidP="00C077D5">
      <w:pPr>
        <w:spacing w:after="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If you need technical support, please call 1-800-747-4457</w:t>
      </w:r>
      <w:r w:rsidR="00E5091A" w:rsidRPr="00C077D5">
        <w:rPr>
          <w:rFonts w:asciiTheme="minorHAnsi" w:eastAsiaTheme="minorEastAsia" w:hAnsiTheme="minorHAnsi" w:cstheme="minorHAnsi"/>
        </w:rPr>
        <w:t>, or</w:t>
      </w:r>
      <w:r w:rsidRPr="00C077D5">
        <w:rPr>
          <w:rFonts w:asciiTheme="minorHAnsi" w:eastAsiaTheme="minorEastAsia" w:hAnsiTheme="minorHAnsi" w:cstheme="minorHAnsi"/>
        </w:rPr>
        <w:t xml:space="preserve"> email us at </w:t>
      </w:r>
      <w:hyperlink r:id="rId10" w:history="1">
        <w:r w:rsidRPr="00C077D5">
          <w:rPr>
            <w:rStyle w:val="Hyperlink"/>
            <w:rFonts w:asciiTheme="minorHAnsi" w:eastAsiaTheme="minorEastAsia" w:hAnsiTheme="minorHAnsi" w:cstheme="minorHAnsi"/>
            <w:b/>
            <w:bCs/>
          </w:rPr>
          <w:t>techsupport@hkusa.com</w:t>
        </w:r>
      </w:hyperlink>
      <w:r w:rsidRPr="00C077D5">
        <w:rPr>
          <w:rFonts w:asciiTheme="minorHAnsi" w:eastAsiaTheme="minorEastAsia" w:hAnsiTheme="minorHAnsi" w:cstheme="minorHAnsi"/>
        </w:rPr>
        <w:t>.</w:t>
      </w:r>
    </w:p>
    <w:p w14:paraId="549A9A7F" w14:textId="77777777" w:rsidR="00CD180F" w:rsidRPr="00C077D5" w:rsidRDefault="00CD180F" w:rsidP="00C077D5">
      <w:pPr>
        <w:spacing w:after="0"/>
        <w:contextualSpacing/>
        <w:rPr>
          <w:rFonts w:asciiTheme="minorHAnsi" w:eastAsiaTheme="minorEastAsia" w:hAnsiTheme="minorHAnsi" w:cstheme="minorHAnsi"/>
        </w:rPr>
      </w:pPr>
    </w:p>
    <w:p w14:paraId="4A25ECC7" w14:textId="69202F15" w:rsidR="00CD180F" w:rsidRDefault="00CD180F" w:rsidP="00C077D5">
      <w:pPr>
        <w:spacing w:after="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When you call or email, please provide the following information:</w:t>
      </w:r>
    </w:p>
    <w:p w14:paraId="12BB2E6B" w14:textId="77777777" w:rsidR="00C077D5" w:rsidRPr="00C077D5" w:rsidRDefault="00C077D5" w:rsidP="00C077D5">
      <w:pPr>
        <w:spacing w:after="0"/>
        <w:contextualSpacing/>
        <w:textAlignment w:val="baseline"/>
        <w:rPr>
          <w:rFonts w:asciiTheme="minorHAnsi" w:eastAsiaTheme="minorEastAsia" w:hAnsiTheme="minorHAnsi" w:cstheme="minorHAnsi"/>
        </w:rPr>
      </w:pPr>
    </w:p>
    <w:p w14:paraId="2BF964B0" w14:textId="2D8E77D1" w:rsidR="00CD180F" w:rsidRPr="00C077D5" w:rsidRDefault="00CD180F" w:rsidP="00C077D5">
      <w:pPr>
        <w:numPr>
          <w:ilvl w:val="0"/>
          <w:numId w:val="25"/>
        </w:numPr>
        <w:tabs>
          <w:tab w:val="clear" w:pos="720"/>
          <w:tab w:val="num" w:pos="630"/>
        </w:tabs>
        <w:spacing w:after="0"/>
        <w:ind w:left="63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Your name, your HK</w:t>
      </w:r>
      <w:r w:rsidRPr="00C077D5">
        <w:rPr>
          <w:rFonts w:asciiTheme="minorHAnsi" w:eastAsiaTheme="minorEastAsia" w:hAnsiTheme="minorHAnsi" w:cstheme="minorHAnsi"/>
          <w:i/>
          <w:iCs/>
        </w:rPr>
        <w:t>Propel</w:t>
      </w:r>
      <w:r w:rsidRPr="00C077D5">
        <w:rPr>
          <w:rFonts w:asciiTheme="minorHAnsi" w:eastAsiaTheme="minorEastAsia" w:hAnsiTheme="minorHAnsi" w:cstheme="minorHAnsi"/>
        </w:rPr>
        <w:t xml:space="preserve"> username, and the email address or phone number we should use to contact you regarding the problem you’re experiencing</w:t>
      </w:r>
    </w:p>
    <w:p w14:paraId="199877FA" w14:textId="41D2FB75" w:rsidR="00CD180F" w:rsidRPr="00C077D5" w:rsidRDefault="00CD180F" w:rsidP="00C077D5">
      <w:pPr>
        <w:numPr>
          <w:ilvl w:val="0"/>
          <w:numId w:val="25"/>
        </w:numPr>
        <w:tabs>
          <w:tab w:val="clear" w:pos="720"/>
          <w:tab w:val="num" w:pos="630"/>
        </w:tabs>
        <w:spacing w:after="0"/>
        <w:ind w:left="63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The type of hardware/device, operating system, and browser you are using to access HK</w:t>
      </w:r>
      <w:r w:rsidRPr="00C077D5">
        <w:rPr>
          <w:rFonts w:asciiTheme="minorHAnsi" w:eastAsiaTheme="minorEastAsia" w:hAnsiTheme="minorHAnsi" w:cstheme="minorHAnsi"/>
          <w:i/>
          <w:iCs/>
        </w:rPr>
        <w:t>Propel</w:t>
      </w:r>
    </w:p>
    <w:p w14:paraId="093F629A" w14:textId="59411C13" w:rsidR="00CD180F" w:rsidRPr="00C077D5" w:rsidRDefault="00CD180F" w:rsidP="00C077D5">
      <w:pPr>
        <w:numPr>
          <w:ilvl w:val="0"/>
          <w:numId w:val="25"/>
        </w:numPr>
        <w:tabs>
          <w:tab w:val="clear" w:pos="720"/>
          <w:tab w:val="num" w:pos="630"/>
        </w:tabs>
        <w:spacing w:after="0"/>
        <w:ind w:left="63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The exact wording of any error messages or the message numbers appearing on screen</w:t>
      </w:r>
    </w:p>
    <w:p w14:paraId="5FB66AEF" w14:textId="4F0124DF" w:rsidR="00CD180F" w:rsidRPr="00C077D5" w:rsidRDefault="00CD180F" w:rsidP="00C077D5">
      <w:pPr>
        <w:numPr>
          <w:ilvl w:val="0"/>
          <w:numId w:val="25"/>
        </w:numPr>
        <w:tabs>
          <w:tab w:val="clear" w:pos="720"/>
          <w:tab w:val="num" w:pos="630"/>
        </w:tabs>
        <w:spacing w:after="0"/>
        <w:ind w:left="63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A complete description of what happened and what you were doing when the error occurred or when the error message appeared</w:t>
      </w:r>
    </w:p>
    <w:p w14:paraId="74314D7B" w14:textId="709A5147" w:rsidR="00CD180F" w:rsidRPr="00C077D5" w:rsidRDefault="00CD180F" w:rsidP="00C077D5">
      <w:pPr>
        <w:numPr>
          <w:ilvl w:val="0"/>
          <w:numId w:val="25"/>
        </w:numPr>
        <w:tabs>
          <w:tab w:val="clear" w:pos="720"/>
          <w:tab w:val="num" w:pos="630"/>
        </w:tabs>
        <w:spacing w:after="0"/>
        <w:ind w:left="630"/>
        <w:contextualSpacing/>
        <w:textAlignment w:val="baseline"/>
        <w:rPr>
          <w:rFonts w:asciiTheme="minorHAnsi" w:eastAsiaTheme="minorEastAsia" w:hAnsiTheme="minorHAnsi" w:cstheme="minorHAnsi"/>
        </w:rPr>
      </w:pPr>
      <w:r w:rsidRPr="00C077D5">
        <w:rPr>
          <w:rFonts w:asciiTheme="minorHAnsi" w:eastAsiaTheme="minorEastAsia" w:hAnsiTheme="minorHAnsi" w:cstheme="minorHAnsi"/>
        </w:rPr>
        <w:t>An explanation of how you tried to solve the problem</w:t>
      </w:r>
    </w:p>
    <w:p w14:paraId="22764EC9" w14:textId="77777777" w:rsidR="00CD180F" w:rsidRPr="00C077D5" w:rsidRDefault="00CD180F" w:rsidP="00C077D5">
      <w:pPr>
        <w:tabs>
          <w:tab w:val="left" w:pos="0"/>
        </w:tabs>
        <w:spacing w:after="0"/>
        <w:contextualSpacing/>
        <w:rPr>
          <w:rFonts w:asciiTheme="minorHAnsi" w:eastAsiaTheme="minorEastAsia" w:hAnsiTheme="minorHAnsi" w:cstheme="minorHAnsi"/>
        </w:rPr>
      </w:pPr>
    </w:p>
    <w:p w14:paraId="2FB94C76" w14:textId="2F54A6DF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b/>
          <w:bCs/>
          <w:lang w:val="fr"/>
        </w:rPr>
        <w:t>Human Kinetics</w:t>
      </w:r>
    </w:p>
    <w:p w14:paraId="72B723BB" w14:textId="22BC5D51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>1607 N. Market Street</w:t>
      </w:r>
    </w:p>
    <w:p w14:paraId="76E2A71B" w14:textId="66E9645E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>Champaign, IL 61820</w:t>
      </w:r>
    </w:p>
    <w:p w14:paraId="70319F7B" w14:textId="77777777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>USA</w:t>
      </w:r>
    </w:p>
    <w:p w14:paraId="3AC02872" w14:textId="77777777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</w:p>
    <w:p w14:paraId="78DC7381" w14:textId="6989CF7A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i/>
          <w:iCs/>
          <w:lang w:val="fr"/>
        </w:rPr>
      </w:pPr>
      <w:r w:rsidRPr="00C077D5">
        <w:rPr>
          <w:rFonts w:asciiTheme="minorHAnsi" w:eastAsia="Calibri" w:hAnsiTheme="minorHAnsi" w:cstheme="minorHAnsi"/>
          <w:i/>
          <w:iCs/>
          <w:lang w:val="fr"/>
        </w:rPr>
        <w:t>United States and International</w:t>
      </w:r>
    </w:p>
    <w:p w14:paraId="3C4810C1" w14:textId="05762742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>Website:</w:t>
      </w:r>
      <w:r w:rsidRPr="00C077D5">
        <w:rPr>
          <w:rFonts w:asciiTheme="minorHAnsi" w:eastAsia="Calibri" w:hAnsiTheme="minorHAnsi" w:cstheme="minorHAnsi"/>
          <w:b/>
          <w:bCs/>
          <w:lang w:val="fr"/>
        </w:rPr>
        <w:t xml:space="preserve"> </w:t>
      </w:r>
      <w:hyperlink r:id="rId11" w:history="1">
        <w:r w:rsidRPr="00C077D5">
          <w:rPr>
            <w:rStyle w:val="Hyperlink"/>
            <w:rFonts w:asciiTheme="minorHAnsi" w:eastAsia="Calibri" w:hAnsiTheme="minorHAnsi" w:cstheme="minorHAnsi"/>
            <w:b/>
            <w:bCs/>
            <w:lang w:val="fr"/>
          </w:rPr>
          <w:t>US.HumanKinetics.com</w:t>
        </w:r>
      </w:hyperlink>
    </w:p>
    <w:p w14:paraId="33B77D60" w14:textId="16DA4149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</w:rPr>
      </w:pPr>
      <w:r w:rsidRPr="00C077D5">
        <w:rPr>
          <w:rFonts w:asciiTheme="minorHAnsi" w:eastAsia="Calibri" w:hAnsiTheme="minorHAnsi" w:cstheme="minorHAnsi"/>
          <w:lang w:val="fr"/>
        </w:rPr>
        <w:lastRenderedPageBreak/>
        <w:t xml:space="preserve">Email: </w:t>
      </w:r>
      <w:hyperlink r:id="rId12" w:history="1">
        <w:r w:rsidRPr="00C077D5">
          <w:rPr>
            <w:rStyle w:val="Hyperlink"/>
            <w:rFonts w:asciiTheme="minorHAnsi" w:eastAsia="Calibri" w:hAnsiTheme="minorHAnsi" w:cstheme="minorHAnsi"/>
            <w:lang w:val="fr"/>
          </w:rPr>
          <w:t>info@hkusa.com</w:t>
        </w:r>
      </w:hyperlink>
    </w:p>
    <w:p w14:paraId="2151ADBC" w14:textId="77777777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>Phone: 1-800-747-4457</w:t>
      </w:r>
    </w:p>
    <w:p w14:paraId="5582C150" w14:textId="77777777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</w:p>
    <w:p w14:paraId="143F06DD" w14:textId="77777777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i/>
          <w:iCs/>
          <w:lang w:val="fr"/>
        </w:rPr>
      </w:pPr>
      <w:r w:rsidRPr="00C077D5">
        <w:rPr>
          <w:rFonts w:asciiTheme="minorHAnsi" w:eastAsia="Calibri" w:hAnsiTheme="minorHAnsi" w:cstheme="minorHAnsi"/>
          <w:i/>
          <w:iCs/>
          <w:lang w:val="fr"/>
        </w:rPr>
        <w:t>Canada</w:t>
      </w:r>
    </w:p>
    <w:p w14:paraId="50F6F5DF" w14:textId="4AD0BA2F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 xml:space="preserve">Website: </w:t>
      </w:r>
      <w:hyperlink r:id="rId13" w:history="1">
        <w:r w:rsidRPr="00C077D5">
          <w:rPr>
            <w:rStyle w:val="Hyperlink"/>
            <w:rFonts w:asciiTheme="minorHAnsi" w:eastAsia="Calibri" w:hAnsiTheme="minorHAnsi" w:cstheme="minorHAnsi"/>
            <w:b/>
            <w:bCs/>
            <w:lang w:val="fr"/>
          </w:rPr>
          <w:t>Canada.HumanKinetics.com</w:t>
        </w:r>
      </w:hyperlink>
      <w:r w:rsidRPr="00C077D5">
        <w:rPr>
          <w:rFonts w:asciiTheme="minorHAnsi" w:eastAsia="Calibri" w:hAnsiTheme="minorHAnsi" w:cstheme="minorHAnsi"/>
          <w:lang w:val="fr"/>
        </w:rPr>
        <w:t xml:space="preserve"> </w:t>
      </w:r>
    </w:p>
    <w:p w14:paraId="2D433E96" w14:textId="394AC4A5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  <w:r w:rsidRPr="00C077D5">
        <w:rPr>
          <w:rFonts w:asciiTheme="minorHAnsi" w:eastAsia="Calibri" w:hAnsiTheme="minorHAnsi" w:cstheme="minorHAnsi"/>
          <w:lang w:val="fr"/>
        </w:rPr>
        <w:t xml:space="preserve">Email: </w:t>
      </w:r>
      <w:hyperlink r:id="rId14" w:history="1">
        <w:r w:rsidRPr="00C077D5">
          <w:rPr>
            <w:rStyle w:val="Hyperlink"/>
            <w:rFonts w:asciiTheme="minorHAnsi" w:eastAsia="Calibri" w:hAnsiTheme="minorHAnsi" w:cstheme="minorHAnsi"/>
            <w:lang w:val="fr"/>
          </w:rPr>
          <w:t>info@hkcanada.com</w:t>
        </w:r>
      </w:hyperlink>
    </w:p>
    <w:p w14:paraId="07C4BA6A" w14:textId="77777777" w:rsidR="00CD180F" w:rsidRPr="00C077D5" w:rsidRDefault="00CD180F" w:rsidP="00C077D5">
      <w:pPr>
        <w:spacing w:after="0"/>
        <w:contextualSpacing/>
        <w:rPr>
          <w:rFonts w:asciiTheme="minorHAnsi" w:eastAsia="Calibri" w:hAnsiTheme="minorHAnsi" w:cstheme="minorHAnsi"/>
          <w:lang w:val="fr"/>
        </w:rPr>
      </w:pPr>
    </w:p>
    <w:p w14:paraId="18AE8A13" w14:textId="484147E8" w:rsidR="00C077D5" w:rsidRPr="00B24003" w:rsidRDefault="00D135E0" w:rsidP="00C077D5">
      <w:pPr>
        <w:spacing w:after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E9014</w:t>
      </w:r>
    </w:p>
    <w:sectPr w:rsidR="00C077D5" w:rsidRPr="00B24003" w:rsidSect="00DF2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D446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22E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6292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8CD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2A066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8B1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BCBF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CC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0CB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E67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40103"/>
    <w:multiLevelType w:val="hybridMultilevel"/>
    <w:tmpl w:val="155E13A0"/>
    <w:lvl w:ilvl="0" w:tplc="380C9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B672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DC6A13"/>
    <w:multiLevelType w:val="hybridMultilevel"/>
    <w:tmpl w:val="613A8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25FDD"/>
    <w:multiLevelType w:val="hybridMultilevel"/>
    <w:tmpl w:val="BDA297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54132D"/>
    <w:multiLevelType w:val="hybridMultilevel"/>
    <w:tmpl w:val="2D160DDA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82AB5"/>
    <w:multiLevelType w:val="hybridMultilevel"/>
    <w:tmpl w:val="23E69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6B3CEA"/>
    <w:multiLevelType w:val="hybridMultilevel"/>
    <w:tmpl w:val="831AE7D4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C292E"/>
    <w:multiLevelType w:val="multilevel"/>
    <w:tmpl w:val="2958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7927BF"/>
    <w:multiLevelType w:val="hybridMultilevel"/>
    <w:tmpl w:val="1E5E4E0A"/>
    <w:lvl w:ilvl="0" w:tplc="A694E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4F460A"/>
    <w:multiLevelType w:val="hybridMultilevel"/>
    <w:tmpl w:val="8ED2A82E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C539B0"/>
    <w:multiLevelType w:val="hybridMultilevel"/>
    <w:tmpl w:val="9D80A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C5336"/>
    <w:multiLevelType w:val="hybridMultilevel"/>
    <w:tmpl w:val="4970E680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120060"/>
    <w:multiLevelType w:val="singleLevel"/>
    <w:tmpl w:val="153A8FD0"/>
    <w:lvl w:ilvl="0">
      <w:start w:val="33"/>
      <w:numFmt w:val="decimal"/>
      <w:lvlText w:val="%1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 w16cid:durableId="1529415984">
    <w:abstractNumId w:val="10"/>
  </w:num>
  <w:num w:numId="2" w16cid:durableId="468983846">
    <w:abstractNumId w:val="20"/>
  </w:num>
  <w:num w:numId="3" w16cid:durableId="1005397003">
    <w:abstractNumId w:val="21"/>
  </w:num>
  <w:num w:numId="4" w16cid:durableId="323557362">
    <w:abstractNumId w:val="10"/>
    <w:lvlOverride w:ilvl="0">
      <w:startOverride w:val="1"/>
    </w:lvlOverride>
  </w:num>
  <w:num w:numId="5" w16cid:durableId="1605991165">
    <w:abstractNumId w:val="10"/>
    <w:lvlOverride w:ilvl="0">
      <w:startOverride w:val="1"/>
    </w:lvlOverride>
  </w:num>
  <w:num w:numId="6" w16cid:durableId="21444453">
    <w:abstractNumId w:val="9"/>
  </w:num>
  <w:num w:numId="7" w16cid:durableId="1719940293">
    <w:abstractNumId w:val="7"/>
  </w:num>
  <w:num w:numId="8" w16cid:durableId="1268274952">
    <w:abstractNumId w:val="6"/>
  </w:num>
  <w:num w:numId="9" w16cid:durableId="1862282599">
    <w:abstractNumId w:val="5"/>
  </w:num>
  <w:num w:numId="10" w16cid:durableId="953363848">
    <w:abstractNumId w:val="4"/>
  </w:num>
  <w:num w:numId="11" w16cid:durableId="1521896197">
    <w:abstractNumId w:val="8"/>
  </w:num>
  <w:num w:numId="12" w16cid:durableId="890504172">
    <w:abstractNumId w:val="3"/>
  </w:num>
  <w:num w:numId="13" w16cid:durableId="132407693">
    <w:abstractNumId w:val="2"/>
  </w:num>
  <w:num w:numId="14" w16cid:durableId="2018117524">
    <w:abstractNumId w:val="1"/>
  </w:num>
  <w:num w:numId="15" w16cid:durableId="1411734189">
    <w:abstractNumId w:val="0"/>
  </w:num>
  <w:num w:numId="16" w16cid:durableId="1401948635">
    <w:abstractNumId w:val="18"/>
  </w:num>
  <w:num w:numId="17" w16cid:durableId="1028680585">
    <w:abstractNumId w:val="10"/>
  </w:num>
  <w:num w:numId="18" w16cid:durableId="1009982978">
    <w:abstractNumId w:val="13"/>
  </w:num>
  <w:num w:numId="19" w16cid:durableId="296374616">
    <w:abstractNumId w:val="17"/>
  </w:num>
  <w:num w:numId="20" w16cid:durableId="927277911">
    <w:abstractNumId w:val="15"/>
  </w:num>
  <w:num w:numId="21" w16cid:durableId="1259405594">
    <w:abstractNumId w:val="12"/>
  </w:num>
  <w:num w:numId="22" w16cid:durableId="1084843799">
    <w:abstractNumId w:val="14"/>
  </w:num>
  <w:num w:numId="23" w16cid:durableId="1285886303">
    <w:abstractNumId w:val="19"/>
  </w:num>
  <w:num w:numId="24" w16cid:durableId="1499271821">
    <w:abstractNumId w:val="11"/>
  </w:num>
  <w:num w:numId="25" w16cid:durableId="2365930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E9"/>
    <w:rsid w:val="00063510"/>
    <w:rsid w:val="00063787"/>
    <w:rsid w:val="00070C45"/>
    <w:rsid w:val="00100992"/>
    <w:rsid w:val="002665CD"/>
    <w:rsid w:val="002834D0"/>
    <w:rsid w:val="002E0648"/>
    <w:rsid w:val="003630DA"/>
    <w:rsid w:val="003A650B"/>
    <w:rsid w:val="003D204A"/>
    <w:rsid w:val="0042300D"/>
    <w:rsid w:val="005034D4"/>
    <w:rsid w:val="00535EFA"/>
    <w:rsid w:val="005715D3"/>
    <w:rsid w:val="005D6A94"/>
    <w:rsid w:val="00601FE9"/>
    <w:rsid w:val="00616DC8"/>
    <w:rsid w:val="00871349"/>
    <w:rsid w:val="008F49B6"/>
    <w:rsid w:val="0096728C"/>
    <w:rsid w:val="009A6FC4"/>
    <w:rsid w:val="009F5AA4"/>
    <w:rsid w:val="00A76663"/>
    <w:rsid w:val="00A93A63"/>
    <w:rsid w:val="00B24003"/>
    <w:rsid w:val="00C077D5"/>
    <w:rsid w:val="00CD180F"/>
    <w:rsid w:val="00CE2C3A"/>
    <w:rsid w:val="00D135E0"/>
    <w:rsid w:val="00D61A70"/>
    <w:rsid w:val="00DF2201"/>
    <w:rsid w:val="00E461B8"/>
    <w:rsid w:val="00E5091A"/>
    <w:rsid w:val="00F63C78"/>
    <w:rsid w:val="00F968C0"/>
    <w:rsid w:val="00F9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B8012"/>
  <w15:chartTrackingRefBased/>
  <w15:docId w15:val="{1839E1DC-81A4-4BEA-9147-4702E7DD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ug-C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sz w:val="24"/>
      <w:szCs w:val="24"/>
      <w:lang w:eastAsia="en-US" w:bidi="ar-SA"/>
    </w:rPr>
  </w:style>
  <w:style w:type="paragraph" w:styleId="Heading1">
    <w:name w:val="heading 1"/>
    <w:aliases w:val="&lt;a&gt;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&lt;b&gt;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&lt;c&gt;"/>
    <w:basedOn w:val="Normal"/>
    <w:next w:val="Normal"/>
    <w:link w:val="Heading3Char"/>
    <w:qFormat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aliases w:val="&lt;d&gt;"/>
    <w:basedOn w:val="Normal"/>
    <w:next w:val="Normal"/>
    <w:qFormat/>
    <w:pPr>
      <w:keepNext/>
      <w:outlineLvl w:val="3"/>
    </w:pPr>
    <w:rPr>
      <w:rFonts w:ascii="Arial" w:hAnsi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g">
    <w:name w:val="tag"/>
    <w:rPr>
      <w:rFonts w:ascii="Arial" w:hAnsi="Arial"/>
      <w:color w:val="C0C0C0"/>
      <w:sz w:val="16"/>
    </w:rPr>
  </w:style>
  <w:style w:type="character" w:customStyle="1" w:styleId="bt">
    <w:name w:val="bt"/>
    <w:rPr>
      <w:i/>
    </w:rPr>
  </w:style>
  <w:style w:type="paragraph" w:customStyle="1" w:styleId="level1">
    <w:name w:val="level1"/>
    <w:basedOn w:val="Normal"/>
    <w:pPr>
      <w:spacing w:after="120"/>
      <w:ind w:left="720"/>
    </w:pPr>
    <w:rPr>
      <w:rFonts w:ascii="Arial" w:hAnsi="Arial"/>
    </w:rPr>
  </w:style>
  <w:style w:type="character" w:styleId="Emphasis">
    <w:name w:val="Emphasis"/>
    <w:qFormat/>
    <w:rPr>
      <w:i/>
      <w:iCs/>
    </w:rPr>
  </w:style>
  <w:style w:type="paragraph" w:customStyle="1" w:styleId="level2">
    <w:name w:val="level2"/>
    <w:basedOn w:val="level1"/>
    <w:pPr>
      <w:ind w:left="1440"/>
    </w:pPr>
  </w:style>
  <w:style w:type="character" w:styleId="Strong">
    <w:name w:val="Strong"/>
    <w:qFormat/>
    <w:rPr>
      <w:b/>
      <w:bCs/>
    </w:rPr>
  </w:style>
  <w:style w:type="paragraph" w:customStyle="1" w:styleId="level3">
    <w:name w:val="level3"/>
    <w:basedOn w:val="level2"/>
    <w:pPr>
      <w:ind w:left="2160"/>
    </w:pPr>
  </w:style>
  <w:style w:type="paragraph" w:customStyle="1" w:styleId="level4">
    <w:name w:val="level4"/>
    <w:basedOn w:val="level3"/>
    <w:pPr>
      <w:ind w:left="2880"/>
    </w:pPr>
  </w:style>
  <w:style w:type="paragraph" w:customStyle="1" w:styleId="level5">
    <w:name w:val="level5"/>
    <w:basedOn w:val="level4"/>
    <w:pPr>
      <w:ind w:left="3600"/>
    </w:pPr>
  </w:style>
  <w:style w:type="paragraph" w:customStyle="1" w:styleId="level6">
    <w:name w:val="level6"/>
    <w:basedOn w:val="level5"/>
    <w:pPr>
      <w:ind w:left="4320"/>
    </w:pPr>
  </w:style>
  <w:style w:type="character" w:customStyle="1" w:styleId="Link">
    <w:name w:val="Link"/>
    <w:rPr>
      <w:color w:val="333399"/>
      <w:u w:val="single"/>
    </w:rPr>
  </w:style>
  <w:style w:type="paragraph" w:customStyle="1" w:styleId="table">
    <w:name w:val="table"/>
    <w:basedOn w:val="Normal"/>
  </w:style>
  <w:style w:type="paragraph" w:customStyle="1" w:styleId="a">
    <w:name w:val="a"/>
    <w:next w:val="Normal"/>
    <w:rPr>
      <w:sz w:val="36"/>
      <w:lang w:eastAsia="en-US" w:bidi="ar-SA"/>
    </w:rPr>
  </w:style>
  <w:style w:type="paragraph" w:customStyle="1" w:styleId="aa">
    <w:name w:val="aa"/>
    <w:next w:val="Normal"/>
    <w:rPr>
      <w:lang w:eastAsia="en-US" w:bidi="ar-SA"/>
    </w:rPr>
  </w:style>
  <w:style w:type="paragraph" w:customStyle="1" w:styleId="ack">
    <w:name w:val="ack"/>
    <w:next w:val="Normal"/>
    <w:rPr>
      <w:sz w:val="28"/>
      <w:lang w:eastAsia="en-US" w:bidi="ar-SA"/>
    </w:rPr>
  </w:style>
  <w:style w:type="paragraph" w:customStyle="1" w:styleId="add">
    <w:name w:val="add"/>
    <w:next w:val="Normal"/>
    <w:pPr>
      <w:ind w:left="576"/>
    </w:pPr>
    <w:rPr>
      <w:lang w:eastAsia="en-US" w:bidi="ar-SA"/>
    </w:rPr>
  </w:style>
  <w:style w:type="paragraph" w:customStyle="1" w:styleId="an">
    <w:name w:val="an"/>
    <w:next w:val="Normal"/>
    <w:pPr>
      <w:ind w:firstLine="720"/>
    </w:pPr>
    <w:rPr>
      <w:lang w:eastAsia="en-US" w:bidi="ar-SA"/>
    </w:rPr>
  </w:style>
  <w:style w:type="paragraph" w:customStyle="1" w:styleId="b">
    <w:name w:val="b"/>
    <w:next w:val="Normal"/>
    <w:rPr>
      <w:sz w:val="28"/>
      <w:lang w:eastAsia="en-US" w:bidi="ar-SA"/>
    </w:rPr>
  </w:style>
  <w:style w:type="paragraph" w:customStyle="1" w:styleId="bl">
    <w:name w:val="bl"/>
    <w:next w:val="Normal"/>
    <w:pPr>
      <w:ind w:left="720"/>
    </w:pPr>
    <w:rPr>
      <w:lang w:eastAsia="en-US" w:bidi="ar-SA"/>
    </w:rPr>
  </w:style>
  <w:style w:type="character" w:customStyle="1" w:styleId="bold">
    <w:name w:val="bold"/>
    <w:rPr>
      <w:b/>
    </w:rPr>
  </w:style>
  <w:style w:type="character" w:customStyle="1" w:styleId="boldsubscript">
    <w:name w:val="bold subscript"/>
    <w:rPr>
      <w:b/>
      <w:vertAlign w:val="subscript"/>
    </w:rPr>
  </w:style>
  <w:style w:type="character" w:customStyle="1" w:styleId="boldsuperscript">
    <w:name w:val="bold superscript"/>
    <w:rPr>
      <w:b/>
      <w:vertAlign w:val="superscript"/>
    </w:rPr>
  </w:style>
  <w:style w:type="character" w:customStyle="1" w:styleId="boldital">
    <w:name w:val="bold&amp;ital"/>
    <w:rPr>
      <w:b/>
      <w:i/>
    </w:rPr>
  </w:style>
  <w:style w:type="character" w:customStyle="1" w:styleId="bolditalsubscript">
    <w:name w:val="bold&amp;ital subscript"/>
    <w:rPr>
      <w:b/>
      <w:i/>
      <w:vertAlign w:val="subscript"/>
    </w:rPr>
  </w:style>
  <w:style w:type="character" w:customStyle="1" w:styleId="bolditalsuperscript">
    <w:name w:val="bold&amp;ital superscript"/>
    <w:rPr>
      <w:b/>
      <w:i/>
      <w:vertAlign w:val="superscript"/>
    </w:rPr>
  </w:style>
  <w:style w:type="paragraph" w:customStyle="1" w:styleId="c">
    <w:name w:val="c"/>
    <w:next w:val="Normal"/>
    <w:rPr>
      <w:sz w:val="24"/>
      <w:lang w:eastAsia="en-US" w:bidi="ar-SA"/>
    </w:rPr>
  </w:style>
  <w:style w:type="paragraph" w:customStyle="1" w:styleId="cl">
    <w:name w:val="cl"/>
    <w:next w:val="Normal"/>
    <w:rPr>
      <w:lang w:eastAsia="en-US" w:bidi="ar-SA"/>
    </w:rPr>
  </w:style>
  <w:style w:type="paragraph" w:customStyle="1" w:styleId="cn">
    <w:name w:val="cn"/>
    <w:next w:val="Normal"/>
    <w:rPr>
      <w:sz w:val="48"/>
      <w:lang w:eastAsia="en-US" w:bidi="ar-SA"/>
    </w:rPr>
  </w:style>
  <w:style w:type="paragraph" w:customStyle="1" w:styleId="cona">
    <w:name w:val="cona"/>
    <w:next w:val="Normal"/>
    <w:pPr>
      <w:ind w:left="720"/>
    </w:pPr>
    <w:rPr>
      <w:lang w:eastAsia="en-US" w:bidi="ar-SA"/>
    </w:rPr>
  </w:style>
  <w:style w:type="paragraph" w:customStyle="1" w:styleId="conaa">
    <w:name w:val="conaa"/>
    <w:next w:val="Normal"/>
    <w:rPr>
      <w:lang w:eastAsia="en-US" w:bidi="ar-SA"/>
    </w:rPr>
  </w:style>
  <w:style w:type="paragraph" w:customStyle="1" w:styleId="conan">
    <w:name w:val="conan"/>
    <w:next w:val="Normal"/>
    <w:pPr>
      <w:ind w:left="1008"/>
    </w:pPr>
    <w:rPr>
      <w:lang w:eastAsia="en-US" w:bidi="ar-SA"/>
    </w:rPr>
  </w:style>
  <w:style w:type="paragraph" w:customStyle="1" w:styleId="concn">
    <w:name w:val="concn"/>
    <w:next w:val="Normal"/>
    <w:rPr>
      <w:sz w:val="22"/>
      <w:lang w:eastAsia="en-US" w:bidi="ar-SA"/>
    </w:rPr>
  </w:style>
  <w:style w:type="paragraph" w:customStyle="1" w:styleId="conct">
    <w:name w:val="conct"/>
    <w:next w:val="Normal"/>
    <w:pPr>
      <w:ind w:firstLine="720"/>
    </w:pPr>
    <w:rPr>
      <w:lang w:eastAsia="en-US" w:bidi="ar-SA"/>
    </w:rPr>
  </w:style>
  <w:style w:type="paragraph" w:customStyle="1" w:styleId="conpn">
    <w:name w:val="conpn"/>
    <w:next w:val="Normal"/>
    <w:rPr>
      <w:sz w:val="24"/>
      <w:lang w:eastAsia="en-US" w:bidi="ar-SA"/>
    </w:rPr>
  </w:style>
  <w:style w:type="paragraph" w:customStyle="1" w:styleId="conpt">
    <w:name w:val="conpt"/>
    <w:next w:val="Normal"/>
    <w:rPr>
      <w:sz w:val="28"/>
      <w:lang w:eastAsia="en-US" w:bidi="ar-SA"/>
    </w:rPr>
  </w:style>
  <w:style w:type="paragraph" w:customStyle="1" w:styleId="contx">
    <w:name w:val="contx"/>
    <w:next w:val="Normal"/>
    <w:rPr>
      <w:lang w:eastAsia="en-US" w:bidi="ar-SA"/>
    </w:rPr>
  </w:style>
  <w:style w:type="paragraph" w:customStyle="1" w:styleId="ct">
    <w:name w:val="ct"/>
    <w:next w:val="Normal"/>
    <w:rPr>
      <w:sz w:val="32"/>
      <w:lang w:eastAsia="en-US" w:bidi="ar-SA"/>
    </w:rPr>
  </w:style>
  <w:style w:type="paragraph" w:customStyle="1" w:styleId="d">
    <w:name w:val="d"/>
    <w:next w:val="Normal"/>
    <w:rPr>
      <w:sz w:val="22"/>
      <w:lang w:eastAsia="en-US" w:bidi="ar-SA"/>
    </w:rPr>
  </w:style>
  <w:style w:type="paragraph" w:customStyle="1" w:styleId="def">
    <w:name w:val="def"/>
    <w:next w:val="Normal"/>
    <w:rPr>
      <w:sz w:val="22"/>
      <w:lang w:eastAsia="en-US" w:bidi="ar-SA"/>
    </w:rPr>
  </w:style>
  <w:style w:type="paragraph" w:customStyle="1" w:styleId="dt">
    <w:name w:val="dt"/>
    <w:next w:val="Normal"/>
    <w:rPr>
      <w:lang w:eastAsia="en-US" w:bidi="ar-SA"/>
    </w:rPr>
  </w:style>
  <w:style w:type="paragraph" w:customStyle="1" w:styleId="eq">
    <w:name w:val="eq"/>
    <w:next w:val="Normal"/>
    <w:pPr>
      <w:ind w:left="432"/>
    </w:pPr>
    <w:rPr>
      <w:sz w:val="22"/>
      <w:lang w:eastAsia="en-US" w:bidi="ar-SA"/>
    </w:rPr>
  </w:style>
  <w:style w:type="paragraph" w:customStyle="1" w:styleId="ext">
    <w:name w:val="ext"/>
    <w:next w:val="Normal"/>
    <w:pPr>
      <w:ind w:left="720"/>
    </w:pPr>
    <w:rPr>
      <w:sz w:val="22"/>
      <w:lang w:eastAsia="en-US" w:bidi="ar-SA"/>
    </w:rPr>
  </w:style>
  <w:style w:type="paragraph" w:customStyle="1" w:styleId="fa">
    <w:name w:val="fa"/>
    <w:next w:val="Normal"/>
    <w:rPr>
      <w:lang w:eastAsia="en-US" w:bidi="ar-SA"/>
    </w:rPr>
  </w:style>
  <w:style w:type="paragraph" w:customStyle="1" w:styleId="fc">
    <w:name w:val="fc"/>
    <w:next w:val="Normal"/>
    <w:rPr>
      <w:lang w:eastAsia="en-US" w:bidi="ar-SA"/>
    </w:rPr>
  </w:style>
  <w:style w:type="paragraph" w:customStyle="1" w:styleId="fmbmct">
    <w:name w:val="fmbmct"/>
    <w:next w:val="Normal"/>
    <w:pPr>
      <w:ind w:firstLine="720"/>
    </w:pPr>
    <w:rPr>
      <w:sz w:val="36"/>
      <w:lang w:eastAsia="en-US" w:bidi="ar-SA"/>
    </w:rPr>
  </w:style>
  <w:style w:type="paragraph" w:customStyle="1" w:styleId="fn">
    <w:name w:val="fn"/>
    <w:next w:val="Normal"/>
    <w:rPr>
      <w:lang w:eastAsia="en-US" w:bidi="ar-SA"/>
    </w:rPr>
  </w:style>
  <w:style w:type="character" w:customStyle="1" w:styleId="ital">
    <w:name w:val="ital"/>
    <w:rPr>
      <w:i/>
    </w:rPr>
  </w:style>
  <w:style w:type="character" w:customStyle="1" w:styleId="italsubscript">
    <w:name w:val="ital subscript"/>
    <w:rPr>
      <w:i/>
      <w:vertAlign w:val="subscript"/>
    </w:rPr>
  </w:style>
  <w:style w:type="character" w:customStyle="1" w:styleId="italsuperscript">
    <w:name w:val="ital superscript"/>
    <w:rPr>
      <w:i/>
      <w:vertAlign w:val="superscript"/>
    </w:rPr>
  </w:style>
  <w:style w:type="paragraph" w:styleId="Title">
    <w:name w:val="Title"/>
    <w:basedOn w:val="Normal"/>
    <w:next w:val="Normal"/>
    <w:link w:val="TitleChar"/>
    <w:qFormat/>
    <w:rsid w:val="000637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lh">
    <w:name w:val="lh"/>
    <w:next w:val="Normal"/>
    <w:rPr>
      <w:sz w:val="28"/>
      <w:lang w:eastAsia="en-US" w:bidi="ar-SA"/>
    </w:rPr>
  </w:style>
  <w:style w:type="paragraph" w:customStyle="1" w:styleId="note">
    <w:name w:val="note"/>
    <w:next w:val="Normal"/>
    <w:pPr>
      <w:ind w:left="432"/>
    </w:pPr>
    <w:rPr>
      <w:sz w:val="22"/>
      <w:lang w:eastAsia="en-US" w:bidi="ar-SA"/>
    </w:rPr>
  </w:style>
  <w:style w:type="paragraph" w:customStyle="1" w:styleId="pn">
    <w:name w:val="pn"/>
    <w:next w:val="Normal"/>
    <w:rPr>
      <w:sz w:val="40"/>
      <w:lang w:eastAsia="en-US" w:bidi="ar-SA"/>
    </w:rPr>
  </w:style>
  <w:style w:type="paragraph" w:customStyle="1" w:styleId="pt">
    <w:name w:val="pt"/>
    <w:next w:val="Normal"/>
    <w:rPr>
      <w:sz w:val="40"/>
      <w:lang w:eastAsia="en-US" w:bidi="ar-SA"/>
    </w:rPr>
  </w:style>
  <w:style w:type="paragraph" w:customStyle="1" w:styleId="Quote1">
    <w:name w:val="Quote1"/>
    <w:next w:val="Normal"/>
    <w:pPr>
      <w:ind w:left="720" w:right="720"/>
    </w:pPr>
    <w:rPr>
      <w:lang w:eastAsia="en-US" w:bidi="ar-SA"/>
    </w:rPr>
  </w:style>
  <w:style w:type="paragraph" w:customStyle="1" w:styleId="quotesource">
    <w:name w:val="quotesource"/>
    <w:next w:val="Normal"/>
    <w:pPr>
      <w:ind w:left="720"/>
    </w:pPr>
    <w:rPr>
      <w:lang w:eastAsia="en-US" w:bidi="ar-SA"/>
    </w:rPr>
  </w:style>
  <w:style w:type="paragraph" w:customStyle="1" w:styleId="ref">
    <w:name w:val="ref"/>
    <w:next w:val="Normal"/>
    <w:rPr>
      <w:lang w:eastAsia="en-US" w:bidi="ar-SA"/>
    </w:rPr>
  </w:style>
  <w:style w:type="character" w:customStyle="1" w:styleId="Roman">
    <w:name w:val="Roman"/>
  </w:style>
  <w:style w:type="paragraph" w:customStyle="1" w:styleId="tcl">
    <w:name w:val="tcl"/>
    <w:next w:val="Normal"/>
    <w:rPr>
      <w:lang w:eastAsia="en-US" w:bidi="ar-SA"/>
    </w:rPr>
  </w:style>
  <w:style w:type="paragraph" w:customStyle="1" w:styleId="term">
    <w:name w:val="term"/>
    <w:next w:val="Normal"/>
    <w:pPr>
      <w:ind w:left="288"/>
    </w:pPr>
    <w:rPr>
      <w:lang w:eastAsia="en-US" w:bidi="ar-SA"/>
    </w:rPr>
  </w:style>
  <w:style w:type="paragraph" w:customStyle="1" w:styleId="tfn">
    <w:name w:val="tfn"/>
    <w:next w:val="Normal"/>
    <w:rPr>
      <w:color w:val="999999"/>
      <w:lang w:eastAsia="en-US" w:bidi="ar-SA"/>
    </w:rPr>
  </w:style>
  <w:style w:type="paragraph" w:customStyle="1" w:styleId="tt">
    <w:name w:val="tt"/>
    <w:next w:val="Normal"/>
    <w:rPr>
      <w:lang w:eastAsia="en-US" w:bidi="ar-SA"/>
    </w:rPr>
  </w:style>
  <w:style w:type="character" w:customStyle="1" w:styleId="ul">
    <w:name w:val="ul"/>
    <w:rPr>
      <w:iCs/>
      <w:u w:val="single"/>
    </w:rPr>
  </w:style>
  <w:style w:type="paragraph" w:customStyle="1" w:styleId="igt">
    <w:name w:val="igt"/>
    <w:basedOn w:val="Normal"/>
    <w:pPr>
      <w:jc w:val="center"/>
    </w:pPr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pe">
    <w:name w:val="spe"/>
    <w:basedOn w:val="Normal"/>
    <w:pPr>
      <w:shd w:val="pct35" w:color="FFFFFF" w:fill="FFFF99"/>
    </w:pPr>
  </w:style>
  <w:style w:type="paragraph" w:customStyle="1" w:styleId="ans">
    <w:name w:val="ans"/>
    <w:basedOn w:val="Normal"/>
    <w:pPr>
      <w:shd w:val="pct75" w:color="FFFFFF" w:fill="99CCFF"/>
    </w:pPr>
  </w:style>
  <w:style w:type="paragraph" w:customStyle="1" w:styleId="art">
    <w:name w:val="art"/>
    <w:basedOn w:val="Normal"/>
    <w:pPr>
      <w:pBdr>
        <w:left w:val="single" w:sz="24" w:space="4" w:color="FFFF00"/>
      </w:pBdr>
      <w:ind w:left="432" w:right="432"/>
    </w:pPr>
  </w:style>
  <w:style w:type="paragraph" w:customStyle="1" w:styleId="dir">
    <w:name w:val="dir"/>
    <w:basedOn w:val="Normal"/>
    <w:pPr>
      <w:shd w:val="pct50" w:color="FFFFFF" w:fill="FFCC99"/>
    </w:pPr>
  </w:style>
  <w:style w:type="paragraph" w:customStyle="1" w:styleId="reftx">
    <w:name w:val="reftx"/>
    <w:basedOn w:val="Normal"/>
    <w:pPr>
      <w:ind w:left="720"/>
    </w:pPr>
    <w:rPr>
      <w:sz w:val="20"/>
    </w:rPr>
  </w:style>
  <w:style w:type="paragraph" w:customStyle="1" w:styleId="ex">
    <w:name w:val="ex"/>
    <w:basedOn w:val="Quote1"/>
  </w:style>
  <w:style w:type="paragraph" w:customStyle="1" w:styleId="formt">
    <w:name w:val="formt"/>
    <w:basedOn w:val="lh"/>
  </w:style>
  <w:style w:type="paragraph" w:customStyle="1" w:styleId="formtx">
    <w:name w:val="formtx"/>
    <w:basedOn w:val="Normal"/>
  </w:style>
  <w:style w:type="character" w:customStyle="1" w:styleId="TitleChar">
    <w:name w:val="Title Char"/>
    <w:link w:val="Title"/>
    <w:rsid w:val="0006378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kp">
    <w:name w:val="kp"/>
    <w:rPr>
      <w:color w:val="800000"/>
      <w:bdr w:val="none" w:sz="0" w:space="0" w:color="auto"/>
    </w:rPr>
  </w:style>
  <w:style w:type="character" w:styleId="Hyperlink">
    <w:name w:val="Hyperlink"/>
    <w:rsid w:val="00063787"/>
    <w:rPr>
      <w:color w:val="0000FF"/>
      <w:u w:val="single"/>
    </w:rPr>
  </w:style>
  <w:style w:type="character" w:styleId="FollowedHyperlink">
    <w:name w:val="FollowedHyperlink"/>
    <w:rsid w:val="005715D3"/>
    <w:rPr>
      <w:color w:val="800080"/>
      <w:u w:val="single"/>
    </w:rPr>
  </w:style>
  <w:style w:type="character" w:customStyle="1" w:styleId="Heading3Char">
    <w:name w:val="Heading 3 Char"/>
    <w:aliases w:val="&lt;c&gt; Char"/>
    <w:link w:val="Heading3"/>
    <w:rsid w:val="009F5AA4"/>
    <w:rPr>
      <w:rFonts w:ascii="Arial" w:hAnsi="Arial" w:cs="Arial"/>
      <w:bCs/>
      <w:sz w:val="24"/>
      <w:szCs w:val="26"/>
    </w:rPr>
  </w:style>
  <w:style w:type="paragraph" w:customStyle="1" w:styleId="paragraph">
    <w:name w:val="paragraph"/>
    <w:basedOn w:val="Normal"/>
    <w:rsid w:val="00CD180F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CD180F"/>
  </w:style>
  <w:style w:type="character" w:customStyle="1" w:styleId="contextualspellingandgrammarerror">
    <w:name w:val="contextualspellingandgrammarerror"/>
    <w:basedOn w:val="DefaultParagraphFont"/>
    <w:rsid w:val="00CD180F"/>
  </w:style>
  <w:style w:type="character" w:customStyle="1" w:styleId="spellingerror">
    <w:name w:val="spellingerror"/>
    <w:basedOn w:val="DefaultParagraphFont"/>
    <w:rsid w:val="00CD180F"/>
  </w:style>
  <w:style w:type="character" w:customStyle="1" w:styleId="eop">
    <w:name w:val="eop"/>
    <w:basedOn w:val="DefaultParagraphFont"/>
    <w:rsid w:val="00CD180F"/>
  </w:style>
  <w:style w:type="character" w:styleId="UnresolvedMention">
    <w:name w:val="Unresolved Mention"/>
    <w:basedOn w:val="DefaultParagraphFont"/>
    <w:uiPriority w:val="99"/>
    <w:semiHidden/>
    <w:unhideWhenUsed/>
    <w:rsid w:val="00535EF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3A650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A650B"/>
    <w:rPr>
      <w:rFonts w:ascii="Segoe UI" w:hAnsi="Segoe UI" w:cs="Segoe UI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issions@hkusa.com" TargetMode="External"/><Relationship Id="rId13" Type="http://schemas.openxmlformats.org/officeDocument/2006/relationships/hyperlink" Target="https://Canada.HumanKineti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3.amazonaws.com/prd-stcn-hkpropel-magedtech.com/static/magicbox/tresource/terms/terms.htm" TargetMode="External"/><Relationship Id="rId12" Type="http://schemas.openxmlformats.org/officeDocument/2006/relationships/hyperlink" Target="mailto:info@hkus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3.amazonaws.com/prd-stcn-hkpropel-magedtech.com/static/magicbox/tresource/terms/privacy.htm" TargetMode="External"/><Relationship Id="rId11" Type="http://schemas.openxmlformats.org/officeDocument/2006/relationships/hyperlink" Target="https://US.HumanKinetics.com" TargetMode="External"/><Relationship Id="rId5" Type="http://schemas.openxmlformats.org/officeDocument/2006/relationships/hyperlink" Target="https://HKPropel.HumanKinetics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echsupport@hk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.HumanKinetics.com/pages/permissions-information" TargetMode="External"/><Relationship Id="rId14" Type="http://schemas.openxmlformats.org/officeDocument/2006/relationships/hyperlink" Target="mailto:info@hkcanada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neC\Desktop\IG%20Wor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IG Word Template.dot</Template>
  <TotalTime>2</TotalTime>
  <Pages>2</Pages>
  <Words>291</Words>
  <Characters>2378</Characters>
  <Application>Microsoft Office Word</Application>
  <DocSecurity>2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head</vt:lpstr>
    </vt:vector>
  </TitlesOfParts>
  <Company>Human Kinetics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head</dc:title>
  <dc:subject/>
  <dc:creator>annec</dc:creator>
  <cp:keywords/>
  <dc:description/>
  <cp:lastModifiedBy>Melissa Feld</cp:lastModifiedBy>
  <cp:revision>3</cp:revision>
  <cp:lastPrinted>2020-06-12T16:35:00Z</cp:lastPrinted>
  <dcterms:created xsi:type="dcterms:W3CDTF">2023-06-28T20:06:00Z</dcterms:created>
  <dcterms:modified xsi:type="dcterms:W3CDTF">2023-06-28T20:10:00Z</dcterms:modified>
</cp:coreProperties>
</file>